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86E" w:rsidRPr="0038086E" w:rsidRDefault="0038086E" w:rsidP="0038086E">
      <w:pPr>
        <w:pStyle w:val="a3"/>
        <w:shd w:val="clear" w:color="auto" w:fill="FFFFFF"/>
        <w:spacing w:before="76" w:beforeAutospacing="0" w:after="76" w:afterAutospacing="0"/>
        <w:ind w:firstLine="480"/>
        <w:jc w:val="both"/>
        <w:rPr>
          <w:rFonts w:asciiTheme="minorEastAsia" w:eastAsiaTheme="minorEastAsia" w:hAnsiTheme="minorEastAsia"/>
          <w:color w:val="4E4E4E"/>
          <w:sz w:val="28"/>
          <w:szCs w:val="28"/>
        </w:rPr>
      </w:pPr>
      <w:r w:rsidRPr="0038086E">
        <w:rPr>
          <w:rFonts w:asciiTheme="minorEastAsia" w:eastAsiaTheme="minorEastAsia" w:hAnsiTheme="minorEastAsia" w:hint="eastAsia"/>
          <w:color w:val="4E4E4E"/>
          <w:sz w:val="28"/>
          <w:szCs w:val="28"/>
        </w:rPr>
        <w:t>附件2</w:t>
      </w:r>
    </w:p>
    <w:p w:rsidR="0038086E" w:rsidRPr="0038086E" w:rsidRDefault="0038086E" w:rsidP="0038086E">
      <w:pPr>
        <w:pStyle w:val="a3"/>
        <w:shd w:val="clear" w:color="auto" w:fill="FFFFFF"/>
        <w:spacing w:before="76" w:beforeAutospacing="0" w:after="76" w:afterAutospacing="0"/>
        <w:ind w:firstLine="480"/>
        <w:jc w:val="center"/>
        <w:rPr>
          <w:rFonts w:asciiTheme="minorEastAsia" w:eastAsiaTheme="minorEastAsia" w:hAnsiTheme="minorEastAsia" w:hint="eastAsia"/>
          <w:color w:val="4E4E4E"/>
          <w:sz w:val="28"/>
          <w:szCs w:val="28"/>
        </w:rPr>
      </w:pPr>
      <w:r w:rsidRPr="0038086E">
        <w:rPr>
          <w:rFonts w:asciiTheme="minorEastAsia" w:eastAsiaTheme="minorEastAsia" w:hAnsiTheme="minorEastAsia" w:hint="eastAsia"/>
          <w:color w:val="4E4E4E"/>
          <w:sz w:val="28"/>
          <w:szCs w:val="28"/>
        </w:rPr>
        <w:t>云南省科技成果转化奖补资金管理办法</w:t>
      </w:r>
    </w:p>
    <w:p w:rsidR="0038086E" w:rsidRPr="0038086E" w:rsidRDefault="0038086E" w:rsidP="0038086E">
      <w:pPr>
        <w:pStyle w:val="a3"/>
        <w:shd w:val="clear" w:color="auto" w:fill="FFFFFF"/>
        <w:spacing w:before="76" w:beforeAutospacing="0" w:after="76" w:afterAutospacing="0"/>
        <w:ind w:firstLine="480"/>
        <w:jc w:val="center"/>
        <w:rPr>
          <w:rFonts w:asciiTheme="minorEastAsia" w:eastAsiaTheme="minorEastAsia" w:hAnsiTheme="minorEastAsia" w:hint="eastAsia"/>
          <w:color w:val="4E4E4E"/>
          <w:sz w:val="28"/>
          <w:szCs w:val="28"/>
        </w:rPr>
      </w:pPr>
      <w:r w:rsidRPr="0038086E">
        <w:rPr>
          <w:rFonts w:asciiTheme="minorEastAsia" w:eastAsiaTheme="minorEastAsia" w:hAnsiTheme="minorEastAsia" w:hint="eastAsia"/>
          <w:color w:val="4E4E4E"/>
          <w:sz w:val="28"/>
          <w:szCs w:val="28"/>
        </w:rPr>
        <w:t> </w:t>
      </w:r>
    </w:p>
    <w:p w:rsidR="0038086E" w:rsidRPr="0038086E" w:rsidRDefault="0038086E" w:rsidP="0038086E">
      <w:pPr>
        <w:pStyle w:val="a3"/>
        <w:shd w:val="clear" w:color="auto" w:fill="FFFFFF"/>
        <w:spacing w:before="76" w:beforeAutospacing="0" w:after="76" w:afterAutospacing="0"/>
        <w:ind w:firstLine="480"/>
        <w:jc w:val="center"/>
        <w:rPr>
          <w:rFonts w:asciiTheme="minorEastAsia" w:eastAsiaTheme="minorEastAsia" w:hAnsiTheme="minorEastAsia" w:hint="eastAsia"/>
          <w:color w:val="4E4E4E"/>
          <w:sz w:val="28"/>
          <w:szCs w:val="28"/>
        </w:rPr>
      </w:pPr>
      <w:r w:rsidRPr="0038086E">
        <w:rPr>
          <w:rFonts w:asciiTheme="minorEastAsia" w:eastAsiaTheme="minorEastAsia" w:hAnsiTheme="minorEastAsia" w:hint="eastAsia"/>
          <w:color w:val="4E4E4E"/>
          <w:sz w:val="28"/>
          <w:szCs w:val="28"/>
        </w:rPr>
        <w:t>第一章 总则</w:t>
      </w:r>
    </w:p>
    <w:p w:rsidR="0038086E" w:rsidRPr="0038086E" w:rsidRDefault="0038086E" w:rsidP="0038086E">
      <w:pPr>
        <w:pStyle w:val="a3"/>
        <w:shd w:val="clear" w:color="auto" w:fill="FFFFFF"/>
        <w:spacing w:before="76" w:beforeAutospacing="0" w:after="76" w:afterAutospacing="0"/>
        <w:ind w:firstLine="480"/>
        <w:jc w:val="both"/>
        <w:rPr>
          <w:rFonts w:asciiTheme="minorEastAsia" w:eastAsiaTheme="minorEastAsia" w:hAnsiTheme="minorEastAsia" w:hint="eastAsia"/>
          <w:color w:val="4E4E4E"/>
          <w:sz w:val="28"/>
          <w:szCs w:val="28"/>
        </w:rPr>
      </w:pPr>
      <w:r w:rsidRPr="0038086E">
        <w:rPr>
          <w:rFonts w:asciiTheme="minorEastAsia" w:eastAsiaTheme="minorEastAsia" w:hAnsiTheme="minorEastAsia" w:hint="eastAsia"/>
          <w:color w:val="4E4E4E"/>
          <w:sz w:val="28"/>
          <w:szCs w:val="28"/>
        </w:rPr>
        <w:t>第一条 为贯彻落实《云南省人民政府办公厅关于财政支持和促进科技成果转化的实施意见》（云政办发〔2019〕86号，以下简称《意见》），规范科技成果转化奖补资金（以下称奖补资金）管理，提高财政资金使用效益，鼓励和促进高校、科研院所等出让科技成果，企业受让科技成果转化应用，服务机构提供技术转移服务，促进科技成果在云南落地转化，制定本办法。</w:t>
      </w:r>
    </w:p>
    <w:p w:rsidR="0038086E" w:rsidRPr="0038086E" w:rsidRDefault="0038086E" w:rsidP="0038086E">
      <w:pPr>
        <w:pStyle w:val="a3"/>
        <w:shd w:val="clear" w:color="auto" w:fill="FFFFFF"/>
        <w:spacing w:before="76" w:beforeAutospacing="0" w:after="76" w:afterAutospacing="0"/>
        <w:ind w:firstLine="480"/>
        <w:jc w:val="both"/>
        <w:rPr>
          <w:rFonts w:asciiTheme="minorEastAsia" w:eastAsiaTheme="minorEastAsia" w:hAnsiTheme="minorEastAsia" w:hint="eastAsia"/>
          <w:color w:val="4E4E4E"/>
          <w:sz w:val="28"/>
          <w:szCs w:val="28"/>
        </w:rPr>
      </w:pPr>
      <w:r w:rsidRPr="0038086E">
        <w:rPr>
          <w:rFonts w:asciiTheme="minorEastAsia" w:eastAsiaTheme="minorEastAsia" w:hAnsiTheme="minorEastAsia" w:hint="eastAsia"/>
          <w:color w:val="4E4E4E"/>
          <w:sz w:val="28"/>
          <w:szCs w:val="28"/>
        </w:rPr>
        <w:t>第二条 本办法所称科技成果，是指通过科学研究与技术开发所产生的具有实用价值的成果。本办法所称科技成果转化，是指为提高生产力水平而对科技成果所进行的后续试验、开发、应用、推广直至形成新技术、新工艺、新材料、新产品，发展新产业等活动。</w:t>
      </w:r>
    </w:p>
    <w:p w:rsidR="0038086E" w:rsidRPr="0038086E" w:rsidRDefault="0038086E" w:rsidP="0038086E">
      <w:pPr>
        <w:pStyle w:val="a3"/>
        <w:shd w:val="clear" w:color="auto" w:fill="FFFFFF"/>
        <w:spacing w:before="76" w:beforeAutospacing="0" w:after="76" w:afterAutospacing="0"/>
        <w:ind w:firstLine="480"/>
        <w:jc w:val="both"/>
        <w:rPr>
          <w:rFonts w:asciiTheme="minorEastAsia" w:eastAsiaTheme="minorEastAsia" w:hAnsiTheme="minorEastAsia" w:hint="eastAsia"/>
          <w:color w:val="4E4E4E"/>
          <w:sz w:val="28"/>
          <w:szCs w:val="28"/>
        </w:rPr>
      </w:pPr>
      <w:r w:rsidRPr="0038086E">
        <w:rPr>
          <w:rFonts w:asciiTheme="minorEastAsia" w:eastAsiaTheme="minorEastAsia" w:hAnsiTheme="minorEastAsia" w:hint="eastAsia"/>
          <w:color w:val="4E4E4E"/>
          <w:sz w:val="28"/>
          <w:szCs w:val="28"/>
        </w:rPr>
        <w:t>第三条 本办法所称奖补资金，是指省级财政用于支持和促进已取得科技成果，直接进入产业化开发，能较快形成产业规模，促进新型业态形成，显著提升相关产业技术水平和核心竞争力的重大科技成果转化项目的资金。</w:t>
      </w:r>
    </w:p>
    <w:p w:rsidR="0038086E" w:rsidRPr="0038086E" w:rsidRDefault="0038086E" w:rsidP="0038086E">
      <w:pPr>
        <w:pStyle w:val="a3"/>
        <w:shd w:val="clear" w:color="auto" w:fill="FFFFFF"/>
        <w:spacing w:before="76" w:beforeAutospacing="0" w:after="76" w:afterAutospacing="0"/>
        <w:ind w:firstLine="480"/>
        <w:jc w:val="both"/>
        <w:rPr>
          <w:rFonts w:asciiTheme="minorEastAsia" w:eastAsiaTheme="minorEastAsia" w:hAnsiTheme="minorEastAsia" w:hint="eastAsia"/>
          <w:color w:val="4E4E4E"/>
          <w:sz w:val="28"/>
          <w:szCs w:val="28"/>
        </w:rPr>
      </w:pPr>
      <w:r w:rsidRPr="0038086E">
        <w:rPr>
          <w:rFonts w:asciiTheme="minorEastAsia" w:eastAsiaTheme="minorEastAsia" w:hAnsiTheme="minorEastAsia" w:hint="eastAsia"/>
          <w:color w:val="4E4E4E"/>
          <w:sz w:val="28"/>
          <w:szCs w:val="28"/>
        </w:rPr>
        <w:t>第四条 奖补资金的管理遵循“聚焦重点、目标导向、讲求绩效、规范透明”的原则。</w:t>
      </w:r>
    </w:p>
    <w:p w:rsidR="0038086E" w:rsidRPr="0038086E" w:rsidRDefault="0038086E" w:rsidP="0038086E">
      <w:pPr>
        <w:pStyle w:val="a3"/>
        <w:shd w:val="clear" w:color="auto" w:fill="FFFFFF"/>
        <w:spacing w:before="76" w:beforeAutospacing="0" w:after="76" w:afterAutospacing="0"/>
        <w:ind w:firstLine="480"/>
        <w:jc w:val="center"/>
        <w:rPr>
          <w:rFonts w:asciiTheme="minorEastAsia" w:eastAsiaTheme="minorEastAsia" w:hAnsiTheme="minorEastAsia" w:hint="eastAsia"/>
          <w:color w:val="4E4E4E"/>
          <w:sz w:val="28"/>
          <w:szCs w:val="28"/>
        </w:rPr>
      </w:pPr>
      <w:r w:rsidRPr="0038086E">
        <w:rPr>
          <w:rFonts w:asciiTheme="minorEastAsia" w:eastAsiaTheme="minorEastAsia" w:hAnsiTheme="minorEastAsia" w:hint="eastAsia"/>
          <w:color w:val="4E4E4E"/>
          <w:sz w:val="28"/>
          <w:szCs w:val="28"/>
        </w:rPr>
        <w:t>第二章 职责和分工</w:t>
      </w:r>
    </w:p>
    <w:p w:rsidR="0038086E" w:rsidRPr="0038086E" w:rsidRDefault="0038086E" w:rsidP="0038086E">
      <w:pPr>
        <w:pStyle w:val="a3"/>
        <w:shd w:val="clear" w:color="auto" w:fill="FFFFFF"/>
        <w:spacing w:before="76" w:beforeAutospacing="0" w:after="76" w:afterAutospacing="0"/>
        <w:ind w:firstLine="480"/>
        <w:jc w:val="both"/>
        <w:rPr>
          <w:rFonts w:asciiTheme="minorEastAsia" w:eastAsiaTheme="minorEastAsia" w:hAnsiTheme="minorEastAsia" w:hint="eastAsia"/>
          <w:color w:val="4E4E4E"/>
          <w:sz w:val="28"/>
          <w:szCs w:val="28"/>
        </w:rPr>
      </w:pPr>
      <w:r w:rsidRPr="0038086E">
        <w:rPr>
          <w:rFonts w:asciiTheme="minorEastAsia" w:eastAsiaTheme="minorEastAsia" w:hAnsiTheme="minorEastAsia" w:hint="eastAsia"/>
          <w:color w:val="4E4E4E"/>
          <w:sz w:val="28"/>
          <w:szCs w:val="28"/>
        </w:rPr>
        <w:lastRenderedPageBreak/>
        <w:t>第五条 奖补资金由省财政厅、省科技厅按职责分工共同管理。</w:t>
      </w:r>
    </w:p>
    <w:p w:rsidR="0038086E" w:rsidRPr="0038086E" w:rsidRDefault="0038086E" w:rsidP="0038086E">
      <w:pPr>
        <w:pStyle w:val="a3"/>
        <w:shd w:val="clear" w:color="auto" w:fill="FFFFFF"/>
        <w:spacing w:before="76" w:beforeAutospacing="0" w:after="76" w:afterAutospacing="0"/>
        <w:ind w:firstLine="480"/>
        <w:jc w:val="both"/>
        <w:rPr>
          <w:rFonts w:asciiTheme="minorEastAsia" w:eastAsiaTheme="minorEastAsia" w:hAnsiTheme="minorEastAsia" w:hint="eastAsia"/>
          <w:color w:val="4E4E4E"/>
          <w:sz w:val="28"/>
          <w:szCs w:val="28"/>
        </w:rPr>
      </w:pPr>
      <w:r w:rsidRPr="0038086E">
        <w:rPr>
          <w:rFonts w:asciiTheme="minorEastAsia" w:eastAsiaTheme="minorEastAsia" w:hAnsiTheme="minorEastAsia" w:hint="eastAsia"/>
          <w:color w:val="4E4E4E"/>
          <w:sz w:val="28"/>
          <w:szCs w:val="28"/>
        </w:rPr>
        <w:t>（一）省财政厅负责奖补资金的年度预算安排，审定资金分配方案，及时下达资金，强化预算执行，对资金的管理和使用情况进行监督检查。</w:t>
      </w:r>
    </w:p>
    <w:p w:rsidR="0038086E" w:rsidRPr="0038086E" w:rsidRDefault="0038086E" w:rsidP="0038086E">
      <w:pPr>
        <w:pStyle w:val="a3"/>
        <w:shd w:val="clear" w:color="auto" w:fill="FFFFFF"/>
        <w:spacing w:before="76" w:beforeAutospacing="0" w:after="76" w:afterAutospacing="0"/>
        <w:ind w:firstLine="480"/>
        <w:jc w:val="both"/>
        <w:rPr>
          <w:rFonts w:asciiTheme="minorEastAsia" w:eastAsiaTheme="minorEastAsia" w:hAnsiTheme="minorEastAsia" w:hint="eastAsia"/>
          <w:color w:val="4E4E4E"/>
          <w:sz w:val="28"/>
          <w:szCs w:val="28"/>
        </w:rPr>
      </w:pPr>
      <w:r w:rsidRPr="0038086E">
        <w:rPr>
          <w:rFonts w:asciiTheme="minorEastAsia" w:eastAsiaTheme="minorEastAsia" w:hAnsiTheme="minorEastAsia" w:hint="eastAsia"/>
          <w:color w:val="4E4E4E"/>
          <w:sz w:val="28"/>
          <w:szCs w:val="28"/>
        </w:rPr>
        <w:t>（二）省科技厅负责编制发布奖补资金申报指南，组织项目申报、受理、审核、公示和异议处理；负责编制奖补资金预算；负责提出资金分配方案，对项目实施情况进行监管和绩效评价，确保资金使用绩效。</w:t>
      </w:r>
    </w:p>
    <w:p w:rsidR="0038086E" w:rsidRPr="0038086E" w:rsidRDefault="0038086E" w:rsidP="0038086E">
      <w:pPr>
        <w:pStyle w:val="a3"/>
        <w:shd w:val="clear" w:color="auto" w:fill="FFFFFF"/>
        <w:spacing w:before="76" w:beforeAutospacing="0" w:after="76" w:afterAutospacing="0"/>
        <w:ind w:firstLine="480"/>
        <w:jc w:val="both"/>
        <w:rPr>
          <w:rFonts w:asciiTheme="minorEastAsia" w:eastAsiaTheme="minorEastAsia" w:hAnsiTheme="minorEastAsia" w:hint="eastAsia"/>
          <w:color w:val="4E4E4E"/>
          <w:sz w:val="28"/>
          <w:szCs w:val="28"/>
        </w:rPr>
      </w:pPr>
      <w:r w:rsidRPr="0038086E">
        <w:rPr>
          <w:rFonts w:asciiTheme="minorEastAsia" w:eastAsiaTheme="minorEastAsia" w:hAnsiTheme="minorEastAsia" w:hint="eastAsia"/>
          <w:color w:val="4E4E4E"/>
          <w:sz w:val="28"/>
          <w:szCs w:val="28"/>
        </w:rPr>
        <w:t>第六条 各州（市）申报项目由当地科技主管部门负责审核推荐；省级单位申报项目由其主管部门负责审核推荐。项目推荐部门负责对项目申请单位进行指导、监督和服务。</w:t>
      </w:r>
    </w:p>
    <w:p w:rsidR="0038086E" w:rsidRPr="0038086E" w:rsidRDefault="0038086E" w:rsidP="0038086E">
      <w:pPr>
        <w:pStyle w:val="a3"/>
        <w:shd w:val="clear" w:color="auto" w:fill="FFFFFF"/>
        <w:spacing w:before="76" w:beforeAutospacing="0" w:after="76" w:afterAutospacing="0"/>
        <w:ind w:firstLine="480"/>
        <w:jc w:val="both"/>
        <w:rPr>
          <w:rFonts w:asciiTheme="minorEastAsia" w:eastAsiaTheme="minorEastAsia" w:hAnsiTheme="minorEastAsia" w:hint="eastAsia"/>
          <w:color w:val="4E4E4E"/>
          <w:sz w:val="28"/>
          <w:szCs w:val="28"/>
        </w:rPr>
      </w:pPr>
      <w:r w:rsidRPr="0038086E">
        <w:rPr>
          <w:rFonts w:asciiTheme="minorEastAsia" w:eastAsiaTheme="minorEastAsia" w:hAnsiTheme="minorEastAsia" w:hint="eastAsia"/>
          <w:color w:val="4E4E4E"/>
          <w:sz w:val="28"/>
          <w:szCs w:val="28"/>
        </w:rPr>
        <w:t>第七条 申报单位对申报材料的真实性、准确性、完整性负责，并主动接受相关部门的指导、检查和监督。</w:t>
      </w:r>
    </w:p>
    <w:p w:rsidR="0038086E" w:rsidRPr="0038086E" w:rsidRDefault="0038086E" w:rsidP="0038086E">
      <w:pPr>
        <w:pStyle w:val="a3"/>
        <w:shd w:val="clear" w:color="auto" w:fill="FFFFFF"/>
        <w:spacing w:before="76" w:beforeAutospacing="0" w:after="76" w:afterAutospacing="0"/>
        <w:ind w:firstLine="480"/>
        <w:jc w:val="center"/>
        <w:rPr>
          <w:rFonts w:asciiTheme="minorEastAsia" w:eastAsiaTheme="minorEastAsia" w:hAnsiTheme="minorEastAsia" w:hint="eastAsia"/>
          <w:color w:val="4E4E4E"/>
          <w:sz w:val="28"/>
          <w:szCs w:val="28"/>
        </w:rPr>
      </w:pPr>
      <w:r w:rsidRPr="0038086E">
        <w:rPr>
          <w:rFonts w:asciiTheme="minorEastAsia" w:eastAsiaTheme="minorEastAsia" w:hAnsiTheme="minorEastAsia" w:hint="eastAsia"/>
          <w:color w:val="4E4E4E"/>
          <w:sz w:val="28"/>
          <w:szCs w:val="28"/>
        </w:rPr>
        <w:t>第三章 范围和要求</w:t>
      </w:r>
    </w:p>
    <w:p w:rsidR="0038086E" w:rsidRPr="0038086E" w:rsidRDefault="0038086E" w:rsidP="0038086E">
      <w:pPr>
        <w:pStyle w:val="a3"/>
        <w:shd w:val="clear" w:color="auto" w:fill="FFFFFF"/>
        <w:spacing w:before="76" w:beforeAutospacing="0" w:after="76" w:afterAutospacing="0"/>
        <w:ind w:firstLine="480"/>
        <w:jc w:val="both"/>
        <w:rPr>
          <w:rFonts w:asciiTheme="minorEastAsia" w:eastAsiaTheme="minorEastAsia" w:hAnsiTheme="minorEastAsia" w:hint="eastAsia"/>
          <w:color w:val="4E4E4E"/>
          <w:sz w:val="28"/>
          <w:szCs w:val="28"/>
        </w:rPr>
      </w:pPr>
      <w:r w:rsidRPr="0038086E">
        <w:rPr>
          <w:rFonts w:asciiTheme="minorEastAsia" w:eastAsiaTheme="minorEastAsia" w:hAnsiTheme="minorEastAsia" w:hint="eastAsia"/>
          <w:color w:val="4E4E4E"/>
          <w:sz w:val="28"/>
          <w:szCs w:val="28"/>
        </w:rPr>
        <w:t>第八条 支持范围。重点围绕打造世界一流的“绿色能源”“绿色食品”“健康生活目的地”三张牌和“数字云南”建设，以及生物医药和大健康产业、旅游文化产业、信息产业、物流产业、高原特色现代农业、新材料产业、先进装备制造业、食品与消费品加工制造业等重点产业领域实施的科技成果转化。</w:t>
      </w:r>
    </w:p>
    <w:p w:rsidR="0038086E" w:rsidRPr="0038086E" w:rsidRDefault="0038086E" w:rsidP="0038086E">
      <w:pPr>
        <w:pStyle w:val="a3"/>
        <w:shd w:val="clear" w:color="auto" w:fill="FFFFFF"/>
        <w:spacing w:before="76" w:beforeAutospacing="0" w:after="76" w:afterAutospacing="0"/>
        <w:ind w:firstLine="480"/>
        <w:jc w:val="both"/>
        <w:rPr>
          <w:rFonts w:asciiTheme="minorEastAsia" w:eastAsiaTheme="minorEastAsia" w:hAnsiTheme="minorEastAsia" w:hint="eastAsia"/>
          <w:color w:val="4E4E4E"/>
          <w:sz w:val="28"/>
          <w:szCs w:val="28"/>
        </w:rPr>
      </w:pPr>
      <w:r w:rsidRPr="0038086E">
        <w:rPr>
          <w:rFonts w:asciiTheme="minorEastAsia" w:eastAsiaTheme="minorEastAsia" w:hAnsiTheme="minorEastAsia" w:hint="eastAsia"/>
          <w:color w:val="4E4E4E"/>
          <w:sz w:val="28"/>
          <w:szCs w:val="28"/>
        </w:rPr>
        <w:t>第九条 技术交易类。指高校、科研院所向企业出让科技成果，企业受让科技成果并进行产业化，实现经济社会效益。还包括高校、</w:t>
      </w:r>
      <w:r w:rsidRPr="0038086E">
        <w:rPr>
          <w:rFonts w:asciiTheme="minorEastAsia" w:eastAsiaTheme="minorEastAsia" w:hAnsiTheme="minorEastAsia" w:hint="eastAsia"/>
          <w:color w:val="4E4E4E"/>
          <w:sz w:val="28"/>
          <w:szCs w:val="28"/>
        </w:rPr>
        <w:lastRenderedPageBreak/>
        <w:t>科研院所许可企业使用科技成果；以科技成果作为合作条件，与企业共同实施转化；以科技成果作价投资，折算股份或者出资比例以及高校、科研院所自行投资实施转化等方式。对应《意见》“（一）实施财政资金奖补”条款中第1条和第7条，包括科技成果出让奖补、科技成果受让奖补、新增产值类奖补3类。</w:t>
      </w:r>
    </w:p>
    <w:p w:rsidR="0038086E" w:rsidRPr="0038086E" w:rsidRDefault="0038086E" w:rsidP="0038086E">
      <w:pPr>
        <w:pStyle w:val="a3"/>
        <w:shd w:val="clear" w:color="auto" w:fill="FFFFFF"/>
        <w:spacing w:before="76" w:beforeAutospacing="0" w:after="76" w:afterAutospacing="0"/>
        <w:ind w:firstLine="480"/>
        <w:jc w:val="both"/>
        <w:rPr>
          <w:rFonts w:asciiTheme="minorEastAsia" w:eastAsiaTheme="minorEastAsia" w:hAnsiTheme="minorEastAsia" w:hint="eastAsia"/>
          <w:color w:val="4E4E4E"/>
          <w:sz w:val="28"/>
          <w:szCs w:val="28"/>
        </w:rPr>
      </w:pPr>
      <w:r w:rsidRPr="0038086E">
        <w:rPr>
          <w:rFonts w:asciiTheme="minorEastAsia" w:eastAsiaTheme="minorEastAsia" w:hAnsiTheme="minorEastAsia" w:hint="eastAsia"/>
          <w:color w:val="4E4E4E"/>
          <w:sz w:val="28"/>
          <w:szCs w:val="28"/>
        </w:rPr>
        <w:t>第十条 综合服务类。指建设科技成果转化平台，提供科技成果转化服务，提供共性技术研发、中试、工业性试验、工程化开发条件及服务等。对应《意见》“（一）实施财政资金奖补”条款中第2条、第3条和第4条，包括开展科技成果转化服务、开展科技成果评价服务、开展技术经理人培训、提供共性技术研发等服务活动奖补4类。</w:t>
      </w:r>
    </w:p>
    <w:p w:rsidR="0038086E" w:rsidRPr="0038086E" w:rsidRDefault="0038086E" w:rsidP="0038086E">
      <w:pPr>
        <w:pStyle w:val="a3"/>
        <w:shd w:val="clear" w:color="auto" w:fill="FFFFFF"/>
        <w:spacing w:before="76" w:beforeAutospacing="0" w:after="76" w:afterAutospacing="0"/>
        <w:ind w:firstLine="480"/>
        <w:jc w:val="both"/>
        <w:rPr>
          <w:rFonts w:asciiTheme="minorEastAsia" w:eastAsiaTheme="minorEastAsia" w:hAnsiTheme="minorEastAsia" w:hint="eastAsia"/>
          <w:color w:val="4E4E4E"/>
          <w:sz w:val="28"/>
          <w:szCs w:val="28"/>
        </w:rPr>
      </w:pPr>
      <w:r w:rsidRPr="0038086E">
        <w:rPr>
          <w:rFonts w:asciiTheme="minorEastAsia" w:eastAsiaTheme="minorEastAsia" w:hAnsiTheme="minorEastAsia" w:hint="eastAsia"/>
          <w:color w:val="4E4E4E"/>
          <w:sz w:val="28"/>
          <w:szCs w:val="28"/>
        </w:rPr>
        <w:t>第十一条 其他类。指诺贝尔奖获得者、国内外院士在滇创办拥有自主知识产权的科技型企业，国家杰出青年科学基金获得者、“长江学者奖励计划”特聘教授等领军人才在滇创办具有自主知识产权的科技型企业并担任董事长或总经理，和首（订）购首台（套）技术装备等。对应《意见》“（一）实施财政资金奖补”条款中第5条、第6条和第8条，包括创办科技型企业奖补、首（订）购首台（套）技术装备奖补2类。</w:t>
      </w:r>
    </w:p>
    <w:p w:rsidR="0038086E" w:rsidRPr="0038086E" w:rsidRDefault="0038086E" w:rsidP="0038086E">
      <w:pPr>
        <w:pStyle w:val="a3"/>
        <w:shd w:val="clear" w:color="auto" w:fill="FFFFFF"/>
        <w:spacing w:before="76" w:beforeAutospacing="0" w:after="76" w:afterAutospacing="0"/>
        <w:ind w:firstLine="480"/>
        <w:jc w:val="both"/>
        <w:rPr>
          <w:rFonts w:asciiTheme="minorEastAsia" w:eastAsiaTheme="minorEastAsia" w:hAnsiTheme="minorEastAsia" w:hint="eastAsia"/>
          <w:color w:val="4E4E4E"/>
          <w:sz w:val="28"/>
          <w:szCs w:val="28"/>
        </w:rPr>
      </w:pPr>
      <w:r w:rsidRPr="0038086E">
        <w:rPr>
          <w:rFonts w:asciiTheme="minorEastAsia" w:eastAsiaTheme="minorEastAsia" w:hAnsiTheme="minorEastAsia" w:hint="eastAsia"/>
          <w:color w:val="4E4E4E"/>
          <w:sz w:val="28"/>
          <w:szCs w:val="28"/>
        </w:rPr>
        <w:t>第十二条 科技型企业创业投资风险补助（补偿）及科技保险保费补助，按照云南省科技金融结合专项有关管理办法执行；科技创新券补助，按照云南省科技创新券有关管理办法执行。</w:t>
      </w:r>
    </w:p>
    <w:p w:rsidR="0038086E" w:rsidRPr="0038086E" w:rsidRDefault="0038086E" w:rsidP="0038086E">
      <w:pPr>
        <w:pStyle w:val="a3"/>
        <w:shd w:val="clear" w:color="auto" w:fill="FFFFFF"/>
        <w:spacing w:before="76" w:beforeAutospacing="0" w:after="76" w:afterAutospacing="0"/>
        <w:ind w:firstLine="480"/>
        <w:jc w:val="both"/>
        <w:rPr>
          <w:rFonts w:asciiTheme="minorEastAsia" w:eastAsiaTheme="minorEastAsia" w:hAnsiTheme="minorEastAsia" w:hint="eastAsia"/>
          <w:color w:val="4E4E4E"/>
          <w:sz w:val="28"/>
          <w:szCs w:val="28"/>
        </w:rPr>
      </w:pPr>
      <w:r w:rsidRPr="0038086E">
        <w:rPr>
          <w:rFonts w:asciiTheme="minorEastAsia" w:eastAsiaTheme="minorEastAsia" w:hAnsiTheme="minorEastAsia" w:hint="eastAsia"/>
          <w:color w:val="4E4E4E"/>
          <w:sz w:val="28"/>
          <w:szCs w:val="28"/>
        </w:rPr>
        <w:t>第十三条 资金奖补标准按《意见》有关规定执行。</w:t>
      </w:r>
    </w:p>
    <w:p w:rsidR="0038086E" w:rsidRPr="0038086E" w:rsidRDefault="0038086E" w:rsidP="0038086E">
      <w:pPr>
        <w:pStyle w:val="a3"/>
        <w:shd w:val="clear" w:color="auto" w:fill="FFFFFF"/>
        <w:spacing w:before="76" w:beforeAutospacing="0" w:after="76" w:afterAutospacing="0"/>
        <w:ind w:firstLine="480"/>
        <w:jc w:val="center"/>
        <w:rPr>
          <w:rFonts w:asciiTheme="minorEastAsia" w:eastAsiaTheme="minorEastAsia" w:hAnsiTheme="minorEastAsia" w:hint="eastAsia"/>
          <w:color w:val="4E4E4E"/>
          <w:sz w:val="28"/>
          <w:szCs w:val="28"/>
        </w:rPr>
      </w:pPr>
      <w:r w:rsidRPr="0038086E">
        <w:rPr>
          <w:rFonts w:asciiTheme="minorEastAsia" w:eastAsiaTheme="minorEastAsia" w:hAnsiTheme="minorEastAsia" w:hint="eastAsia"/>
          <w:color w:val="4E4E4E"/>
          <w:sz w:val="28"/>
          <w:szCs w:val="28"/>
        </w:rPr>
        <w:lastRenderedPageBreak/>
        <w:t>第四章 条件和程序</w:t>
      </w:r>
    </w:p>
    <w:p w:rsidR="0038086E" w:rsidRPr="0038086E" w:rsidRDefault="0038086E" w:rsidP="0038086E">
      <w:pPr>
        <w:pStyle w:val="a3"/>
        <w:shd w:val="clear" w:color="auto" w:fill="FFFFFF"/>
        <w:spacing w:before="76" w:beforeAutospacing="0" w:after="76" w:afterAutospacing="0"/>
        <w:ind w:firstLine="480"/>
        <w:jc w:val="both"/>
        <w:rPr>
          <w:rFonts w:asciiTheme="minorEastAsia" w:eastAsiaTheme="minorEastAsia" w:hAnsiTheme="minorEastAsia" w:hint="eastAsia"/>
          <w:color w:val="4E4E4E"/>
          <w:sz w:val="28"/>
          <w:szCs w:val="28"/>
        </w:rPr>
      </w:pPr>
      <w:r w:rsidRPr="0038086E">
        <w:rPr>
          <w:rFonts w:asciiTheme="minorEastAsia" w:eastAsiaTheme="minorEastAsia" w:hAnsiTheme="minorEastAsia" w:hint="eastAsia"/>
          <w:color w:val="4E4E4E"/>
          <w:sz w:val="28"/>
          <w:szCs w:val="28"/>
        </w:rPr>
        <w:t>第十四条申报条件</w:t>
      </w:r>
    </w:p>
    <w:p w:rsidR="0038086E" w:rsidRPr="0038086E" w:rsidRDefault="0038086E" w:rsidP="0038086E">
      <w:pPr>
        <w:pStyle w:val="a3"/>
        <w:shd w:val="clear" w:color="auto" w:fill="FFFFFF"/>
        <w:spacing w:before="76" w:beforeAutospacing="0" w:after="76" w:afterAutospacing="0"/>
        <w:ind w:firstLine="480"/>
        <w:jc w:val="both"/>
        <w:rPr>
          <w:rFonts w:asciiTheme="minorEastAsia" w:eastAsiaTheme="minorEastAsia" w:hAnsiTheme="minorEastAsia" w:hint="eastAsia"/>
          <w:color w:val="4E4E4E"/>
          <w:sz w:val="28"/>
          <w:szCs w:val="28"/>
        </w:rPr>
      </w:pPr>
      <w:r w:rsidRPr="0038086E">
        <w:rPr>
          <w:rFonts w:asciiTheme="minorEastAsia" w:eastAsiaTheme="minorEastAsia" w:hAnsiTheme="minorEastAsia" w:hint="eastAsia"/>
          <w:color w:val="4E4E4E"/>
          <w:sz w:val="28"/>
          <w:szCs w:val="28"/>
        </w:rPr>
        <w:t>（一）申报单位必须是云南省行政区域内登记注册、具有独立法人资格的企业、高校、科研院所和成果转化综合服务机构。</w:t>
      </w:r>
    </w:p>
    <w:p w:rsidR="0038086E" w:rsidRPr="0038086E" w:rsidRDefault="0038086E" w:rsidP="0038086E">
      <w:pPr>
        <w:pStyle w:val="a3"/>
        <w:shd w:val="clear" w:color="auto" w:fill="FFFFFF"/>
        <w:spacing w:before="76" w:beforeAutospacing="0" w:after="76" w:afterAutospacing="0"/>
        <w:ind w:firstLine="480"/>
        <w:jc w:val="both"/>
        <w:rPr>
          <w:rFonts w:asciiTheme="minorEastAsia" w:eastAsiaTheme="minorEastAsia" w:hAnsiTheme="minorEastAsia" w:hint="eastAsia"/>
          <w:color w:val="4E4E4E"/>
          <w:sz w:val="28"/>
          <w:szCs w:val="28"/>
        </w:rPr>
      </w:pPr>
      <w:r w:rsidRPr="0038086E">
        <w:rPr>
          <w:rFonts w:asciiTheme="minorEastAsia" w:eastAsiaTheme="minorEastAsia" w:hAnsiTheme="minorEastAsia" w:hint="eastAsia"/>
          <w:color w:val="4E4E4E"/>
          <w:sz w:val="28"/>
          <w:szCs w:val="28"/>
        </w:rPr>
        <w:t>（二）成果必须在云南省行政区域内转化应用，且科技成果权属清晰，无知识产权纠纷。</w:t>
      </w:r>
    </w:p>
    <w:p w:rsidR="0038086E" w:rsidRPr="0038086E" w:rsidRDefault="0038086E" w:rsidP="0038086E">
      <w:pPr>
        <w:pStyle w:val="a3"/>
        <w:shd w:val="clear" w:color="auto" w:fill="FFFFFF"/>
        <w:spacing w:before="76" w:beforeAutospacing="0" w:after="76" w:afterAutospacing="0"/>
        <w:ind w:firstLine="480"/>
        <w:jc w:val="both"/>
        <w:rPr>
          <w:rFonts w:asciiTheme="minorEastAsia" w:eastAsiaTheme="minorEastAsia" w:hAnsiTheme="minorEastAsia" w:hint="eastAsia"/>
          <w:color w:val="4E4E4E"/>
          <w:sz w:val="28"/>
          <w:szCs w:val="28"/>
        </w:rPr>
      </w:pPr>
      <w:r w:rsidRPr="0038086E">
        <w:rPr>
          <w:rFonts w:asciiTheme="minorEastAsia" w:eastAsiaTheme="minorEastAsia" w:hAnsiTheme="minorEastAsia" w:hint="eastAsia"/>
          <w:color w:val="4E4E4E"/>
          <w:sz w:val="28"/>
          <w:szCs w:val="28"/>
        </w:rPr>
        <w:t>（三）完成技术合同认定登记。技术合同自签订之日起两年内可申报补助。</w:t>
      </w:r>
    </w:p>
    <w:p w:rsidR="0038086E" w:rsidRPr="0038086E" w:rsidRDefault="0038086E" w:rsidP="0038086E">
      <w:pPr>
        <w:pStyle w:val="a3"/>
        <w:shd w:val="clear" w:color="auto" w:fill="FFFFFF"/>
        <w:spacing w:before="76" w:beforeAutospacing="0" w:after="76" w:afterAutospacing="0"/>
        <w:ind w:firstLine="480"/>
        <w:jc w:val="both"/>
        <w:rPr>
          <w:rFonts w:asciiTheme="minorEastAsia" w:eastAsiaTheme="minorEastAsia" w:hAnsiTheme="minorEastAsia" w:hint="eastAsia"/>
          <w:color w:val="4E4E4E"/>
          <w:sz w:val="28"/>
          <w:szCs w:val="28"/>
        </w:rPr>
      </w:pPr>
      <w:r w:rsidRPr="0038086E">
        <w:rPr>
          <w:rFonts w:asciiTheme="minorEastAsia" w:eastAsiaTheme="minorEastAsia" w:hAnsiTheme="minorEastAsia" w:hint="eastAsia"/>
          <w:color w:val="4E4E4E"/>
          <w:sz w:val="28"/>
          <w:szCs w:val="28"/>
        </w:rPr>
        <w:t>第十五条申报时间</w:t>
      </w:r>
    </w:p>
    <w:p w:rsidR="0038086E" w:rsidRPr="0038086E" w:rsidRDefault="0038086E" w:rsidP="0038086E">
      <w:pPr>
        <w:pStyle w:val="a3"/>
        <w:shd w:val="clear" w:color="auto" w:fill="FFFFFF"/>
        <w:spacing w:before="76" w:beforeAutospacing="0" w:after="76" w:afterAutospacing="0"/>
        <w:ind w:firstLine="480"/>
        <w:jc w:val="both"/>
        <w:rPr>
          <w:rFonts w:asciiTheme="minorEastAsia" w:eastAsiaTheme="minorEastAsia" w:hAnsiTheme="minorEastAsia" w:hint="eastAsia"/>
          <w:color w:val="4E4E4E"/>
          <w:sz w:val="28"/>
          <w:szCs w:val="28"/>
        </w:rPr>
      </w:pPr>
      <w:r w:rsidRPr="0038086E">
        <w:rPr>
          <w:rFonts w:asciiTheme="minorEastAsia" w:eastAsiaTheme="minorEastAsia" w:hAnsiTheme="minorEastAsia" w:hint="eastAsia"/>
          <w:color w:val="4E4E4E"/>
          <w:sz w:val="28"/>
          <w:szCs w:val="28"/>
        </w:rPr>
        <w:t>奖补资金每年组织申报一次，原则上每年4月份组织申报上一年度符合条件的科技成果转化项目。申报单位根据申报指南于4月30日前组织项目申报；6月30日前省科技厅组织完成项目评审工作；根据评审结果提出奖补资金分配方案。</w:t>
      </w:r>
    </w:p>
    <w:p w:rsidR="0038086E" w:rsidRPr="0038086E" w:rsidRDefault="0038086E" w:rsidP="0038086E">
      <w:pPr>
        <w:pStyle w:val="a3"/>
        <w:shd w:val="clear" w:color="auto" w:fill="FFFFFF"/>
        <w:spacing w:before="76" w:beforeAutospacing="0" w:after="76" w:afterAutospacing="0"/>
        <w:ind w:firstLine="480"/>
        <w:jc w:val="both"/>
        <w:rPr>
          <w:rFonts w:asciiTheme="minorEastAsia" w:eastAsiaTheme="minorEastAsia" w:hAnsiTheme="minorEastAsia" w:hint="eastAsia"/>
          <w:color w:val="4E4E4E"/>
          <w:sz w:val="28"/>
          <w:szCs w:val="28"/>
        </w:rPr>
      </w:pPr>
      <w:r w:rsidRPr="0038086E">
        <w:rPr>
          <w:rFonts w:asciiTheme="minorEastAsia" w:eastAsiaTheme="minorEastAsia" w:hAnsiTheme="minorEastAsia" w:hint="eastAsia"/>
          <w:color w:val="4E4E4E"/>
          <w:sz w:val="28"/>
          <w:szCs w:val="28"/>
        </w:rPr>
        <w:t>第十六条申报程序</w:t>
      </w:r>
    </w:p>
    <w:p w:rsidR="0038086E" w:rsidRPr="0038086E" w:rsidRDefault="0038086E" w:rsidP="0038086E">
      <w:pPr>
        <w:pStyle w:val="a3"/>
        <w:shd w:val="clear" w:color="auto" w:fill="FFFFFF"/>
        <w:spacing w:before="76" w:beforeAutospacing="0" w:after="76" w:afterAutospacing="0"/>
        <w:ind w:firstLine="480"/>
        <w:jc w:val="both"/>
        <w:rPr>
          <w:rFonts w:asciiTheme="minorEastAsia" w:eastAsiaTheme="minorEastAsia" w:hAnsiTheme="minorEastAsia" w:hint="eastAsia"/>
          <w:color w:val="4E4E4E"/>
          <w:sz w:val="28"/>
          <w:szCs w:val="28"/>
        </w:rPr>
      </w:pPr>
      <w:r w:rsidRPr="0038086E">
        <w:rPr>
          <w:rFonts w:asciiTheme="minorEastAsia" w:eastAsiaTheme="minorEastAsia" w:hAnsiTheme="minorEastAsia" w:hint="eastAsia"/>
          <w:color w:val="4E4E4E"/>
          <w:sz w:val="28"/>
          <w:szCs w:val="28"/>
        </w:rPr>
        <w:t>（一）由科技成果转化单位向相关推荐部门（单位）自愿申报。</w:t>
      </w:r>
    </w:p>
    <w:p w:rsidR="0038086E" w:rsidRPr="0038086E" w:rsidRDefault="0038086E" w:rsidP="0038086E">
      <w:pPr>
        <w:pStyle w:val="a3"/>
        <w:shd w:val="clear" w:color="auto" w:fill="FFFFFF"/>
        <w:spacing w:before="76" w:beforeAutospacing="0" w:after="76" w:afterAutospacing="0"/>
        <w:ind w:firstLine="480"/>
        <w:jc w:val="both"/>
        <w:rPr>
          <w:rFonts w:asciiTheme="minorEastAsia" w:eastAsiaTheme="minorEastAsia" w:hAnsiTheme="minorEastAsia" w:hint="eastAsia"/>
          <w:color w:val="4E4E4E"/>
          <w:sz w:val="28"/>
          <w:szCs w:val="28"/>
        </w:rPr>
      </w:pPr>
      <w:r w:rsidRPr="0038086E">
        <w:rPr>
          <w:rFonts w:asciiTheme="minorEastAsia" w:eastAsiaTheme="minorEastAsia" w:hAnsiTheme="minorEastAsia" w:hint="eastAsia"/>
          <w:color w:val="4E4E4E"/>
          <w:sz w:val="28"/>
          <w:szCs w:val="28"/>
        </w:rPr>
        <w:t>（二）相关推荐部门（单位）经过形式审查后，按规定履行网上公开办理程序，通过“云南省科技计划项目管理系统”向省科技厅申报奖补资金。</w:t>
      </w:r>
    </w:p>
    <w:p w:rsidR="0038086E" w:rsidRPr="0038086E" w:rsidRDefault="0038086E" w:rsidP="0038086E">
      <w:pPr>
        <w:pStyle w:val="a3"/>
        <w:shd w:val="clear" w:color="auto" w:fill="FFFFFF"/>
        <w:spacing w:before="76" w:beforeAutospacing="0" w:after="76" w:afterAutospacing="0"/>
        <w:ind w:firstLine="480"/>
        <w:jc w:val="both"/>
        <w:rPr>
          <w:rFonts w:asciiTheme="minorEastAsia" w:eastAsiaTheme="minorEastAsia" w:hAnsiTheme="minorEastAsia" w:hint="eastAsia"/>
          <w:color w:val="4E4E4E"/>
          <w:sz w:val="28"/>
          <w:szCs w:val="28"/>
        </w:rPr>
      </w:pPr>
      <w:r w:rsidRPr="0038086E">
        <w:rPr>
          <w:rFonts w:asciiTheme="minorEastAsia" w:eastAsiaTheme="minorEastAsia" w:hAnsiTheme="minorEastAsia" w:hint="eastAsia"/>
          <w:color w:val="4E4E4E"/>
          <w:sz w:val="28"/>
          <w:szCs w:val="28"/>
        </w:rPr>
        <w:t>（三）省科技厅组织审核、综合评审、并经公示确认后，以后补助的方式下达奖补资金。</w:t>
      </w:r>
    </w:p>
    <w:p w:rsidR="0038086E" w:rsidRPr="0038086E" w:rsidRDefault="0038086E" w:rsidP="0038086E">
      <w:pPr>
        <w:pStyle w:val="a3"/>
        <w:shd w:val="clear" w:color="auto" w:fill="FFFFFF"/>
        <w:spacing w:before="76" w:beforeAutospacing="0" w:after="76" w:afterAutospacing="0"/>
        <w:ind w:firstLine="480"/>
        <w:jc w:val="both"/>
        <w:rPr>
          <w:rFonts w:asciiTheme="minorEastAsia" w:eastAsiaTheme="minorEastAsia" w:hAnsiTheme="minorEastAsia" w:hint="eastAsia"/>
          <w:color w:val="4E4E4E"/>
          <w:sz w:val="28"/>
          <w:szCs w:val="28"/>
        </w:rPr>
      </w:pPr>
      <w:r w:rsidRPr="0038086E">
        <w:rPr>
          <w:rFonts w:asciiTheme="minorEastAsia" w:eastAsiaTheme="minorEastAsia" w:hAnsiTheme="minorEastAsia" w:hint="eastAsia"/>
          <w:color w:val="4E4E4E"/>
          <w:sz w:val="28"/>
          <w:szCs w:val="28"/>
        </w:rPr>
        <w:t>第十七条申报材料</w:t>
      </w:r>
    </w:p>
    <w:p w:rsidR="0038086E" w:rsidRPr="0038086E" w:rsidRDefault="0038086E" w:rsidP="0038086E">
      <w:pPr>
        <w:pStyle w:val="a3"/>
        <w:shd w:val="clear" w:color="auto" w:fill="FFFFFF"/>
        <w:spacing w:before="76" w:beforeAutospacing="0" w:after="76" w:afterAutospacing="0"/>
        <w:ind w:firstLine="480"/>
        <w:jc w:val="both"/>
        <w:rPr>
          <w:rFonts w:asciiTheme="minorEastAsia" w:eastAsiaTheme="minorEastAsia" w:hAnsiTheme="minorEastAsia" w:hint="eastAsia"/>
          <w:color w:val="4E4E4E"/>
          <w:sz w:val="28"/>
          <w:szCs w:val="28"/>
        </w:rPr>
      </w:pPr>
      <w:r w:rsidRPr="0038086E">
        <w:rPr>
          <w:rFonts w:asciiTheme="minorEastAsia" w:eastAsiaTheme="minorEastAsia" w:hAnsiTheme="minorEastAsia" w:hint="eastAsia"/>
          <w:color w:val="4E4E4E"/>
          <w:sz w:val="28"/>
          <w:szCs w:val="28"/>
        </w:rPr>
        <w:lastRenderedPageBreak/>
        <w:t>（一）技术交易类申报材料包括：</w:t>
      </w:r>
    </w:p>
    <w:p w:rsidR="0038086E" w:rsidRPr="0038086E" w:rsidRDefault="0038086E" w:rsidP="0038086E">
      <w:pPr>
        <w:pStyle w:val="a3"/>
        <w:shd w:val="clear" w:color="auto" w:fill="FFFFFF"/>
        <w:spacing w:before="76" w:beforeAutospacing="0" w:after="76" w:afterAutospacing="0"/>
        <w:ind w:firstLine="480"/>
        <w:jc w:val="both"/>
        <w:rPr>
          <w:rFonts w:asciiTheme="minorEastAsia" w:eastAsiaTheme="minorEastAsia" w:hAnsiTheme="minorEastAsia" w:hint="eastAsia"/>
          <w:color w:val="4E4E4E"/>
          <w:sz w:val="28"/>
          <w:szCs w:val="28"/>
        </w:rPr>
      </w:pPr>
      <w:r w:rsidRPr="0038086E">
        <w:rPr>
          <w:rFonts w:asciiTheme="minorEastAsia" w:eastAsiaTheme="minorEastAsia" w:hAnsiTheme="minorEastAsia" w:hint="eastAsia"/>
          <w:color w:val="4E4E4E"/>
          <w:sz w:val="28"/>
          <w:szCs w:val="28"/>
        </w:rPr>
        <w:t>1. 科技成果出让奖补</w:t>
      </w:r>
    </w:p>
    <w:p w:rsidR="0038086E" w:rsidRPr="0038086E" w:rsidRDefault="0038086E" w:rsidP="0038086E">
      <w:pPr>
        <w:pStyle w:val="a3"/>
        <w:shd w:val="clear" w:color="auto" w:fill="FFFFFF"/>
        <w:spacing w:before="76" w:beforeAutospacing="0" w:after="76" w:afterAutospacing="0"/>
        <w:ind w:firstLine="480"/>
        <w:jc w:val="both"/>
        <w:rPr>
          <w:rFonts w:asciiTheme="minorEastAsia" w:eastAsiaTheme="minorEastAsia" w:hAnsiTheme="minorEastAsia" w:hint="eastAsia"/>
          <w:color w:val="4E4E4E"/>
          <w:sz w:val="28"/>
          <w:szCs w:val="28"/>
        </w:rPr>
      </w:pPr>
      <w:r w:rsidRPr="0038086E">
        <w:rPr>
          <w:rFonts w:asciiTheme="minorEastAsia" w:eastAsiaTheme="minorEastAsia" w:hAnsiTheme="minorEastAsia" w:hint="eastAsia"/>
          <w:color w:val="4E4E4E"/>
          <w:sz w:val="28"/>
          <w:szCs w:val="28"/>
        </w:rPr>
        <w:t>（1）科技成果持有证明（含出让科技成果的知识产权证书复印件、科技成果使用权或所有权转移登记证明等）。</w:t>
      </w:r>
    </w:p>
    <w:p w:rsidR="0038086E" w:rsidRPr="0038086E" w:rsidRDefault="0038086E" w:rsidP="0038086E">
      <w:pPr>
        <w:pStyle w:val="a3"/>
        <w:shd w:val="clear" w:color="auto" w:fill="FFFFFF"/>
        <w:spacing w:before="76" w:beforeAutospacing="0" w:after="76" w:afterAutospacing="0"/>
        <w:ind w:firstLine="480"/>
        <w:jc w:val="both"/>
        <w:rPr>
          <w:rFonts w:asciiTheme="minorEastAsia" w:eastAsiaTheme="minorEastAsia" w:hAnsiTheme="minorEastAsia" w:hint="eastAsia"/>
          <w:color w:val="4E4E4E"/>
          <w:sz w:val="28"/>
          <w:szCs w:val="28"/>
        </w:rPr>
      </w:pPr>
      <w:r w:rsidRPr="0038086E">
        <w:rPr>
          <w:rFonts w:asciiTheme="minorEastAsia" w:eastAsiaTheme="minorEastAsia" w:hAnsiTheme="minorEastAsia" w:hint="eastAsia"/>
          <w:color w:val="4E4E4E"/>
          <w:sz w:val="28"/>
          <w:szCs w:val="28"/>
        </w:rPr>
        <w:t>（2）技术合同复印件及认定登记证明复印件（加盖单位公章）。</w:t>
      </w:r>
    </w:p>
    <w:p w:rsidR="0038086E" w:rsidRPr="0038086E" w:rsidRDefault="0038086E" w:rsidP="0038086E">
      <w:pPr>
        <w:pStyle w:val="a3"/>
        <w:shd w:val="clear" w:color="auto" w:fill="FFFFFF"/>
        <w:spacing w:before="76" w:beforeAutospacing="0" w:after="76" w:afterAutospacing="0"/>
        <w:ind w:firstLine="480"/>
        <w:jc w:val="both"/>
        <w:rPr>
          <w:rFonts w:asciiTheme="minorEastAsia" w:eastAsiaTheme="minorEastAsia" w:hAnsiTheme="minorEastAsia" w:hint="eastAsia"/>
          <w:color w:val="4E4E4E"/>
          <w:sz w:val="28"/>
          <w:szCs w:val="28"/>
        </w:rPr>
      </w:pPr>
      <w:r w:rsidRPr="0038086E">
        <w:rPr>
          <w:rFonts w:asciiTheme="minorEastAsia" w:eastAsiaTheme="minorEastAsia" w:hAnsiTheme="minorEastAsia" w:hint="eastAsia"/>
          <w:color w:val="4E4E4E"/>
          <w:sz w:val="28"/>
          <w:szCs w:val="28"/>
        </w:rPr>
        <w:t>（3）实际发生技术交易额发票（记账联）和银行进账单复印件（加盖单位公章）。</w:t>
      </w:r>
    </w:p>
    <w:p w:rsidR="0038086E" w:rsidRPr="0038086E" w:rsidRDefault="0038086E" w:rsidP="0038086E">
      <w:pPr>
        <w:pStyle w:val="a3"/>
        <w:shd w:val="clear" w:color="auto" w:fill="FFFFFF"/>
        <w:spacing w:before="76" w:beforeAutospacing="0" w:after="76" w:afterAutospacing="0"/>
        <w:ind w:firstLine="480"/>
        <w:jc w:val="both"/>
        <w:rPr>
          <w:rFonts w:asciiTheme="minorEastAsia" w:eastAsiaTheme="minorEastAsia" w:hAnsiTheme="minorEastAsia" w:hint="eastAsia"/>
          <w:color w:val="4E4E4E"/>
          <w:sz w:val="28"/>
          <w:szCs w:val="28"/>
        </w:rPr>
      </w:pPr>
      <w:r w:rsidRPr="0038086E">
        <w:rPr>
          <w:rFonts w:asciiTheme="minorEastAsia" w:eastAsiaTheme="minorEastAsia" w:hAnsiTheme="minorEastAsia" w:hint="eastAsia"/>
          <w:color w:val="4E4E4E"/>
          <w:sz w:val="28"/>
          <w:szCs w:val="28"/>
        </w:rPr>
        <w:t>（4）同时提交技术交易各方（技术受让方、技术出让方、交易中介方）不存在关联交易的承诺书。</w:t>
      </w:r>
    </w:p>
    <w:p w:rsidR="0038086E" w:rsidRPr="0038086E" w:rsidRDefault="0038086E" w:rsidP="0038086E">
      <w:pPr>
        <w:pStyle w:val="a3"/>
        <w:shd w:val="clear" w:color="auto" w:fill="FFFFFF"/>
        <w:spacing w:before="76" w:beforeAutospacing="0" w:after="76" w:afterAutospacing="0"/>
        <w:ind w:firstLine="480"/>
        <w:jc w:val="both"/>
        <w:rPr>
          <w:rFonts w:asciiTheme="minorEastAsia" w:eastAsiaTheme="minorEastAsia" w:hAnsiTheme="minorEastAsia" w:hint="eastAsia"/>
          <w:color w:val="4E4E4E"/>
          <w:sz w:val="28"/>
          <w:szCs w:val="28"/>
        </w:rPr>
      </w:pPr>
      <w:r w:rsidRPr="0038086E">
        <w:rPr>
          <w:rFonts w:asciiTheme="minorEastAsia" w:eastAsiaTheme="minorEastAsia" w:hAnsiTheme="minorEastAsia" w:hint="eastAsia"/>
          <w:color w:val="4E4E4E"/>
          <w:sz w:val="28"/>
          <w:szCs w:val="28"/>
        </w:rPr>
        <w:t>（5）能提供相关科技成果应用于生产中并取得经济社会生态效益的证明（含受让方新增销售收入证明）者优先。</w:t>
      </w:r>
    </w:p>
    <w:p w:rsidR="0038086E" w:rsidRPr="0038086E" w:rsidRDefault="0038086E" w:rsidP="0038086E">
      <w:pPr>
        <w:pStyle w:val="a3"/>
        <w:shd w:val="clear" w:color="auto" w:fill="FFFFFF"/>
        <w:spacing w:before="76" w:beforeAutospacing="0" w:after="76" w:afterAutospacing="0"/>
        <w:ind w:firstLine="480"/>
        <w:jc w:val="both"/>
        <w:rPr>
          <w:rFonts w:asciiTheme="minorEastAsia" w:eastAsiaTheme="minorEastAsia" w:hAnsiTheme="minorEastAsia" w:hint="eastAsia"/>
          <w:color w:val="4E4E4E"/>
          <w:sz w:val="28"/>
          <w:szCs w:val="28"/>
        </w:rPr>
      </w:pPr>
      <w:r w:rsidRPr="0038086E">
        <w:rPr>
          <w:rFonts w:asciiTheme="minorEastAsia" w:eastAsiaTheme="minorEastAsia" w:hAnsiTheme="minorEastAsia" w:hint="eastAsia"/>
          <w:color w:val="4E4E4E"/>
          <w:sz w:val="28"/>
          <w:szCs w:val="28"/>
        </w:rPr>
        <w:t>2. 科技成果受让奖补</w:t>
      </w:r>
    </w:p>
    <w:p w:rsidR="0038086E" w:rsidRPr="0038086E" w:rsidRDefault="0038086E" w:rsidP="0038086E">
      <w:pPr>
        <w:pStyle w:val="a3"/>
        <w:shd w:val="clear" w:color="auto" w:fill="FFFFFF"/>
        <w:spacing w:before="76" w:beforeAutospacing="0" w:after="76" w:afterAutospacing="0"/>
        <w:ind w:firstLine="480"/>
        <w:jc w:val="both"/>
        <w:rPr>
          <w:rFonts w:asciiTheme="minorEastAsia" w:eastAsiaTheme="minorEastAsia" w:hAnsiTheme="minorEastAsia" w:hint="eastAsia"/>
          <w:color w:val="4E4E4E"/>
          <w:sz w:val="28"/>
          <w:szCs w:val="28"/>
        </w:rPr>
      </w:pPr>
      <w:r w:rsidRPr="0038086E">
        <w:rPr>
          <w:rFonts w:asciiTheme="minorEastAsia" w:eastAsiaTheme="minorEastAsia" w:hAnsiTheme="minorEastAsia" w:hint="eastAsia"/>
          <w:color w:val="4E4E4E"/>
          <w:sz w:val="28"/>
          <w:szCs w:val="28"/>
        </w:rPr>
        <w:t>（1）科技成果来源证明（含受让科技成果的知识产权证书复印件、科技成果使用权或所有权转移登记证明等）。</w:t>
      </w:r>
    </w:p>
    <w:p w:rsidR="0038086E" w:rsidRPr="0038086E" w:rsidRDefault="0038086E" w:rsidP="0038086E">
      <w:pPr>
        <w:pStyle w:val="a3"/>
        <w:shd w:val="clear" w:color="auto" w:fill="FFFFFF"/>
        <w:spacing w:before="76" w:beforeAutospacing="0" w:after="76" w:afterAutospacing="0"/>
        <w:ind w:firstLine="480"/>
        <w:jc w:val="both"/>
        <w:rPr>
          <w:rFonts w:asciiTheme="minorEastAsia" w:eastAsiaTheme="minorEastAsia" w:hAnsiTheme="minorEastAsia" w:hint="eastAsia"/>
          <w:color w:val="4E4E4E"/>
          <w:sz w:val="28"/>
          <w:szCs w:val="28"/>
        </w:rPr>
      </w:pPr>
      <w:r w:rsidRPr="0038086E">
        <w:rPr>
          <w:rFonts w:asciiTheme="minorEastAsia" w:eastAsiaTheme="minorEastAsia" w:hAnsiTheme="minorEastAsia" w:hint="eastAsia"/>
          <w:color w:val="4E4E4E"/>
          <w:sz w:val="28"/>
          <w:szCs w:val="28"/>
        </w:rPr>
        <w:t>（2）技术合同复印件及认定登记证明复印件（加盖单位公章）。</w:t>
      </w:r>
    </w:p>
    <w:p w:rsidR="0038086E" w:rsidRPr="0038086E" w:rsidRDefault="0038086E" w:rsidP="0038086E">
      <w:pPr>
        <w:pStyle w:val="a3"/>
        <w:shd w:val="clear" w:color="auto" w:fill="FFFFFF"/>
        <w:spacing w:before="76" w:beforeAutospacing="0" w:after="76" w:afterAutospacing="0"/>
        <w:ind w:firstLine="480"/>
        <w:jc w:val="both"/>
        <w:rPr>
          <w:rFonts w:asciiTheme="minorEastAsia" w:eastAsiaTheme="minorEastAsia" w:hAnsiTheme="minorEastAsia" w:hint="eastAsia"/>
          <w:color w:val="4E4E4E"/>
          <w:sz w:val="28"/>
          <w:szCs w:val="28"/>
        </w:rPr>
      </w:pPr>
      <w:r w:rsidRPr="0038086E">
        <w:rPr>
          <w:rFonts w:asciiTheme="minorEastAsia" w:eastAsiaTheme="minorEastAsia" w:hAnsiTheme="minorEastAsia" w:hint="eastAsia"/>
          <w:color w:val="4E4E4E"/>
          <w:sz w:val="28"/>
          <w:szCs w:val="28"/>
        </w:rPr>
        <w:t>（3）实际发生技术交易额收款方开具的正式发票和本单位银行付款凭证复印件（加盖单位公章）。</w:t>
      </w:r>
    </w:p>
    <w:p w:rsidR="0038086E" w:rsidRPr="0038086E" w:rsidRDefault="0038086E" w:rsidP="0038086E">
      <w:pPr>
        <w:pStyle w:val="a3"/>
        <w:shd w:val="clear" w:color="auto" w:fill="FFFFFF"/>
        <w:spacing w:before="76" w:beforeAutospacing="0" w:after="76" w:afterAutospacing="0"/>
        <w:ind w:firstLine="480"/>
        <w:jc w:val="both"/>
        <w:rPr>
          <w:rFonts w:asciiTheme="minorEastAsia" w:eastAsiaTheme="minorEastAsia" w:hAnsiTheme="minorEastAsia" w:hint="eastAsia"/>
          <w:color w:val="4E4E4E"/>
          <w:sz w:val="28"/>
          <w:szCs w:val="28"/>
        </w:rPr>
      </w:pPr>
      <w:r w:rsidRPr="0038086E">
        <w:rPr>
          <w:rFonts w:asciiTheme="minorEastAsia" w:eastAsiaTheme="minorEastAsia" w:hAnsiTheme="minorEastAsia" w:hint="eastAsia"/>
          <w:color w:val="4E4E4E"/>
          <w:sz w:val="28"/>
          <w:szCs w:val="28"/>
        </w:rPr>
        <w:t>（4）相关科技成果应用于生产中并取得经济社会生态效益的证明（含新增销售收入证明）。</w:t>
      </w:r>
    </w:p>
    <w:p w:rsidR="0038086E" w:rsidRPr="0038086E" w:rsidRDefault="0038086E" w:rsidP="0038086E">
      <w:pPr>
        <w:pStyle w:val="a3"/>
        <w:shd w:val="clear" w:color="auto" w:fill="FFFFFF"/>
        <w:spacing w:before="76" w:beforeAutospacing="0" w:after="76" w:afterAutospacing="0"/>
        <w:ind w:firstLine="480"/>
        <w:jc w:val="both"/>
        <w:rPr>
          <w:rFonts w:asciiTheme="minorEastAsia" w:eastAsiaTheme="minorEastAsia" w:hAnsiTheme="minorEastAsia" w:hint="eastAsia"/>
          <w:color w:val="4E4E4E"/>
          <w:sz w:val="28"/>
          <w:szCs w:val="28"/>
        </w:rPr>
      </w:pPr>
      <w:r w:rsidRPr="0038086E">
        <w:rPr>
          <w:rFonts w:asciiTheme="minorEastAsia" w:eastAsiaTheme="minorEastAsia" w:hAnsiTheme="minorEastAsia" w:hint="eastAsia"/>
          <w:color w:val="4E4E4E"/>
          <w:sz w:val="28"/>
          <w:szCs w:val="28"/>
        </w:rPr>
        <w:t>（5）技术交易各方（技术受让方、技术出让方、交易中介方）不存在关联交易的承诺书。</w:t>
      </w:r>
    </w:p>
    <w:p w:rsidR="0038086E" w:rsidRPr="0038086E" w:rsidRDefault="0038086E" w:rsidP="0038086E">
      <w:pPr>
        <w:pStyle w:val="a3"/>
        <w:shd w:val="clear" w:color="auto" w:fill="FFFFFF"/>
        <w:spacing w:before="76" w:beforeAutospacing="0" w:after="76" w:afterAutospacing="0"/>
        <w:ind w:firstLine="480"/>
        <w:jc w:val="both"/>
        <w:rPr>
          <w:rFonts w:asciiTheme="minorEastAsia" w:eastAsiaTheme="minorEastAsia" w:hAnsiTheme="minorEastAsia" w:hint="eastAsia"/>
          <w:color w:val="4E4E4E"/>
          <w:sz w:val="28"/>
          <w:szCs w:val="28"/>
        </w:rPr>
      </w:pPr>
      <w:r w:rsidRPr="0038086E">
        <w:rPr>
          <w:rFonts w:asciiTheme="minorEastAsia" w:eastAsiaTheme="minorEastAsia" w:hAnsiTheme="minorEastAsia" w:hint="eastAsia"/>
          <w:color w:val="4E4E4E"/>
          <w:sz w:val="28"/>
          <w:szCs w:val="28"/>
        </w:rPr>
        <w:lastRenderedPageBreak/>
        <w:t>3. 新增产值类奖补</w:t>
      </w:r>
    </w:p>
    <w:p w:rsidR="0038086E" w:rsidRPr="0038086E" w:rsidRDefault="0038086E" w:rsidP="0038086E">
      <w:pPr>
        <w:pStyle w:val="a3"/>
        <w:shd w:val="clear" w:color="auto" w:fill="FFFFFF"/>
        <w:spacing w:before="76" w:beforeAutospacing="0" w:after="76" w:afterAutospacing="0"/>
        <w:ind w:firstLine="480"/>
        <w:jc w:val="both"/>
        <w:rPr>
          <w:rFonts w:asciiTheme="minorEastAsia" w:eastAsiaTheme="minorEastAsia" w:hAnsiTheme="minorEastAsia" w:hint="eastAsia"/>
          <w:color w:val="4E4E4E"/>
          <w:sz w:val="28"/>
          <w:szCs w:val="28"/>
        </w:rPr>
      </w:pPr>
      <w:r w:rsidRPr="0038086E">
        <w:rPr>
          <w:rFonts w:asciiTheme="minorEastAsia" w:eastAsiaTheme="minorEastAsia" w:hAnsiTheme="minorEastAsia" w:hint="eastAsia"/>
          <w:color w:val="4E4E4E"/>
          <w:sz w:val="28"/>
          <w:szCs w:val="28"/>
        </w:rPr>
        <w:t>（1）提供有资质的会计师事务所出具的年度内成果转化实现新增销售收入（产值）的专项审计报告。</w:t>
      </w:r>
    </w:p>
    <w:p w:rsidR="0038086E" w:rsidRPr="0038086E" w:rsidRDefault="0038086E" w:rsidP="0038086E">
      <w:pPr>
        <w:pStyle w:val="a3"/>
        <w:shd w:val="clear" w:color="auto" w:fill="FFFFFF"/>
        <w:spacing w:before="76" w:beforeAutospacing="0" w:after="76" w:afterAutospacing="0"/>
        <w:ind w:firstLine="480"/>
        <w:jc w:val="both"/>
        <w:rPr>
          <w:rFonts w:asciiTheme="minorEastAsia" w:eastAsiaTheme="minorEastAsia" w:hAnsiTheme="minorEastAsia" w:hint="eastAsia"/>
          <w:color w:val="4E4E4E"/>
          <w:sz w:val="28"/>
          <w:szCs w:val="28"/>
        </w:rPr>
      </w:pPr>
      <w:r w:rsidRPr="0038086E">
        <w:rPr>
          <w:rFonts w:asciiTheme="minorEastAsia" w:eastAsiaTheme="minorEastAsia" w:hAnsiTheme="minorEastAsia" w:hint="eastAsia"/>
          <w:color w:val="4E4E4E"/>
          <w:sz w:val="28"/>
          <w:szCs w:val="28"/>
        </w:rPr>
        <w:t>（2）上一年度企业纳税证明和财务报表。</w:t>
      </w:r>
    </w:p>
    <w:p w:rsidR="0038086E" w:rsidRPr="0038086E" w:rsidRDefault="0038086E" w:rsidP="0038086E">
      <w:pPr>
        <w:pStyle w:val="a3"/>
        <w:shd w:val="clear" w:color="auto" w:fill="FFFFFF"/>
        <w:spacing w:before="76" w:beforeAutospacing="0" w:after="76" w:afterAutospacing="0"/>
        <w:ind w:firstLine="480"/>
        <w:jc w:val="both"/>
        <w:rPr>
          <w:rFonts w:asciiTheme="minorEastAsia" w:eastAsiaTheme="minorEastAsia" w:hAnsiTheme="minorEastAsia" w:hint="eastAsia"/>
          <w:color w:val="4E4E4E"/>
          <w:sz w:val="28"/>
          <w:szCs w:val="28"/>
        </w:rPr>
      </w:pPr>
      <w:r w:rsidRPr="0038086E">
        <w:rPr>
          <w:rFonts w:asciiTheme="minorEastAsia" w:eastAsiaTheme="minorEastAsia" w:hAnsiTheme="minorEastAsia" w:hint="eastAsia"/>
          <w:color w:val="4E4E4E"/>
          <w:sz w:val="28"/>
          <w:szCs w:val="28"/>
        </w:rPr>
        <w:t>（二）综合服务类申报材料包括：</w:t>
      </w:r>
    </w:p>
    <w:p w:rsidR="0038086E" w:rsidRPr="0038086E" w:rsidRDefault="0038086E" w:rsidP="0038086E">
      <w:pPr>
        <w:pStyle w:val="a3"/>
        <w:shd w:val="clear" w:color="auto" w:fill="FFFFFF"/>
        <w:spacing w:before="76" w:beforeAutospacing="0" w:after="76" w:afterAutospacing="0"/>
        <w:ind w:firstLine="480"/>
        <w:jc w:val="both"/>
        <w:rPr>
          <w:rFonts w:asciiTheme="minorEastAsia" w:eastAsiaTheme="minorEastAsia" w:hAnsiTheme="minorEastAsia" w:hint="eastAsia"/>
          <w:color w:val="4E4E4E"/>
          <w:sz w:val="28"/>
          <w:szCs w:val="28"/>
        </w:rPr>
      </w:pPr>
      <w:r w:rsidRPr="0038086E">
        <w:rPr>
          <w:rFonts w:asciiTheme="minorEastAsia" w:eastAsiaTheme="minorEastAsia" w:hAnsiTheme="minorEastAsia" w:hint="eastAsia"/>
          <w:color w:val="4E4E4E"/>
          <w:sz w:val="28"/>
          <w:szCs w:val="28"/>
        </w:rPr>
        <w:t>1. 开展成果转化服务</w:t>
      </w:r>
    </w:p>
    <w:p w:rsidR="0038086E" w:rsidRPr="0038086E" w:rsidRDefault="0038086E" w:rsidP="0038086E">
      <w:pPr>
        <w:pStyle w:val="a3"/>
        <w:shd w:val="clear" w:color="auto" w:fill="FFFFFF"/>
        <w:spacing w:before="76" w:beforeAutospacing="0" w:after="76" w:afterAutospacing="0"/>
        <w:ind w:firstLine="480"/>
        <w:jc w:val="both"/>
        <w:rPr>
          <w:rFonts w:asciiTheme="minorEastAsia" w:eastAsiaTheme="minorEastAsia" w:hAnsiTheme="minorEastAsia" w:hint="eastAsia"/>
          <w:color w:val="4E4E4E"/>
          <w:sz w:val="28"/>
          <w:szCs w:val="28"/>
        </w:rPr>
      </w:pPr>
      <w:r w:rsidRPr="0038086E">
        <w:rPr>
          <w:rFonts w:asciiTheme="minorEastAsia" w:eastAsiaTheme="minorEastAsia" w:hAnsiTheme="minorEastAsia" w:hint="eastAsia"/>
          <w:color w:val="4E4E4E"/>
          <w:sz w:val="28"/>
          <w:szCs w:val="28"/>
        </w:rPr>
        <w:t>（1）促成技术项目由供给方向需求方转移、促成企业获得专有技术，需提供与技术供方或需方签订的委托服务协议和技术合同认定登记证明（复印件并加盖公章），促成技术投融资等证明材料等。</w:t>
      </w:r>
    </w:p>
    <w:p w:rsidR="0038086E" w:rsidRPr="0038086E" w:rsidRDefault="0038086E" w:rsidP="0038086E">
      <w:pPr>
        <w:pStyle w:val="a3"/>
        <w:shd w:val="clear" w:color="auto" w:fill="FFFFFF"/>
        <w:spacing w:before="76" w:beforeAutospacing="0" w:after="76" w:afterAutospacing="0"/>
        <w:ind w:firstLine="480"/>
        <w:jc w:val="both"/>
        <w:rPr>
          <w:rFonts w:asciiTheme="minorEastAsia" w:eastAsiaTheme="minorEastAsia" w:hAnsiTheme="minorEastAsia" w:hint="eastAsia"/>
          <w:color w:val="4E4E4E"/>
          <w:sz w:val="28"/>
          <w:szCs w:val="28"/>
        </w:rPr>
      </w:pPr>
      <w:r w:rsidRPr="0038086E">
        <w:rPr>
          <w:rFonts w:asciiTheme="minorEastAsia" w:eastAsiaTheme="minorEastAsia" w:hAnsiTheme="minorEastAsia" w:hint="eastAsia"/>
          <w:color w:val="4E4E4E"/>
          <w:sz w:val="28"/>
          <w:szCs w:val="28"/>
        </w:rPr>
        <w:t>（2）年度内服务高校、院所及企业（须提供服务协议）开展技术成果信息推送、协助企业技术（融资）需求挖掘、组织参与技术供需（投融资）对接活动有偿服务收入发票（复印件需加盖公章），技术合同认定登记证明（复印件并加盖公章）等证明材料。</w:t>
      </w:r>
    </w:p>
    <w:p w:rsidR="0038086E" w:rsidRPr="0038086E" w:rsidRDefault="0038086E" w:rsidP="0038086E">
      <w:pPr>
        <w:pStyle w:val="a3"/>
        <w:shd w:val="clear" w:color="auto" w:fill="FFFFFF"/>
        <w:spacing w:before="76" w:beforeAutospacing="0" w:after="76" w:afterAutospacing="0"/>
        <w:ind w:firstLine="480"/>
        <w:jc w:val="both"/>
        <w:rPr>
          <w:rFonts w:asciiTheme="minorEastAsia" w:eastAsiaTheme="minorEastAsia" w:hAnsiTheme="minorEastAsia" w:hint="eastAsia"/>
          <w:color w:val="4E4E4E"/>
          <w:sz w:val="28"/>
          <w:szCs w:val="28"/>
        </w:rPr>
      </w:pPr>
      <w:r w:rsidRPr="0038086E">
        <w:rPr>
          <w:rFonts w:asciiTheme="minorEastAsia" w:eastAsiaTheme="minorEastAsia" w:hAnsiTheme="minorEastAsia" w:hint="eastAsia"/>
          <w:color w:val="4E4E4E"/>
          <w:sz w:val="28"/>
          <w:szCs w:val="28"/>
        </w:rPr>
        <w:t>2. 开展科技成果评价服务</w:t>
      </w:r>
    </w:p>
    <w:p w:rsidR="0038086E" w:rsidRPr="0038086E" w:rsidRDefault="0038086E" w:rsidP="0038086E">
      <w:pPr>
        <w:pStyle w:val="a3"/>
        <w:shd w:val="clear" w:color="auto" w:fill="FFFFFF"/>
        <w:spacing w:before="76" w:beforeAutospacing="0" w:after="76" w:afterAutospacing="0"/>
        <w:ind w:firstLine="480"/>
        <w:jc w:val="both"/>
        <w:rPr>
          <w:rFonts w:asciiTheme="minorEastAsia" w:eastAsiaTheme="minorEastAsia" w:hAnsiTheme="minorEastAsia" w:hint="eastAsia"/>
          <w:color w:val="4E4E4E"/>
          <w:sz w:val="28"/>
          <w:szCs w:val="28"/>
        </w:rPr>
      </w:pPr>
      <w:r w:rsidRPr="0038086E">
        <w:rPr>
          <w:rFonts w:asciiTheme="minorEastAsia" w:eastAsiaTheme="minorEastAsia" w:hAnsiTheme="minorEastAsia" w:hint="eastAsia"/>
          <w:color w:val="4E4E4E"/>
          <w:sz w:val="28"/>
          <w:szCs w:val="28"/>
        </w:rPr>
        <w:t>（1）提供年度内受理评价的所有项目的业务委托合同（协议书），技术合同认定登记证明（复印件并加盖公章）。</w:t>
      </w:r>
    </w:p>
    <w:p w:rsidR="0038086E" w:rsidRPr="0038086E" w:rsidRDefault="0038086E" w:rsidP="0038086E">
      <w:pPr>
        <w:pStyle w:val="a3"/>
        <w:shd w:val="clear" w:color="auto" w:fill="FFFFFF"/>
        <w:spacing w:before="76" w:beforeAutospacing="0" w:after="76" w:afterAutospacing="0"/>
        <w:ind w:firstLine="480"/>
        <w:jc w:val="both"/>
        <w:rPr>
          <w:rFonts w:asciiTheme="minorEastAsia" w:eastAsiaTheme="minorEastAsia" w:hAnsiTheme="minorEastAsia" w:hint="eastAsia"/>
          <w:color w:val="4E4E4E"/>
          <w:sz w:val="28"/>
          <w:szCs w:val="28"/>
        </w:rPr>
      </w:pPr>
      <w:r w:rsidRPr="0038086E">
        <w:rPr>
          <w:rFonts w:asciiTheme="minorEastAsia" w:eastAsiaTheme="minorEastAsia" w:hAnsiTheme="minorEastAsia" w:hint="eastAsia"/>
          <w:color w:val="4E4E4E"/>
          <w:sz w:val="28"/>
          <w:szCs w:val="28"/>
        </w:rPr>
        <w:t>（2）评价报告。</w:t>
      </w:r>
    </w:p>
    <w:p w:rsidR="0038086E" w:rsidRPr="0038086E" w:rsidRDefault="0038086E" w:rsidP="0038086E">
      <w:pPr>
        <w:pStyle w:val="a3"/>
        <w:shd w:val="clear" w:color="auto" w:fill="FFFFFF"/>
        <w:spacing w:before="76" w:beforeAutospacing="0" w:after="76" w:afterAutospacing="0"/>
        <w:ind w:firstLine="480"/>
        <w:jc w:val="both"/>
        <w:rPr>
          <w:rFonts w:asciiTheme="minorEastAsia" w:eastAsiaTheme="minorEastAsia" w:hAnsiTheme="minorEastAsia" w:hint="eastAsia"/>
          <w:color w:val="4E4E4E"/>
          <w:sz w:val="28"/>
          <w:szCs w:val="28"/>
        </w:rPr>
      </w:pPr>
      <w:r w:rsidRPr="0038086E">
        <w:rPr>
          <w:rFonts w:asciiTheme="minorEastAsia" w:eastAsiaTheme="minorEastAsia" w:hAnsiTheme="minorEastAsia" w:hint="eastAsia"/>
          <w:color w:val="4E4E4E"/>
          <w:sz w:val="28"/>
          <w:szCs w:val="28"/>
        </w:rPr>
        <w:t>（3）用户使用报告等。</w:t>
      </w:r>
    </w:p>
    <w:p w:rsidR="0038086E" w:rsidRPr="0038086E" w:rsidRDefault="0038086E" w:rsidP="0038086E">
      <w:pPr>
        <w:pStyle w:val="a3"/>
        <w:shd w:val="clear" w:color="auto" w:fill="FFFFFF"/>
        <w:spacing w:before="76" w:beforeAutospacing="0" w:after="76" w:afterAutospacing="0"/>
        <w:ind w:firstLine="480"/>
        <w:jc w:val="both"/>
        <w:rPr>
          <w:rFonts w:asciiTheme="minorEastAsia" w:eastAsiaTheme="minorEastAsia" w:hAnsiTheme="minorEastAsia" w:hint="eastAsia"/>
          <w:color w:val="4E4E4E"/>
          <w:sz w:val="28"/>
          <w:szCs w:val="28"/>
        </w:rPr>
      </w:pPr>
      <w:r w:rsidRPr="0038086E">
        <w:rPr>
          <w:rFonts w:asciiTheme="minorEastAsia" w:eastAsiaTheme="minorEastAsia" w:hAnsiTheme="minorEastAsia" w:hint="eastAsia"/>
          <w:color w:val="4E4E4E"/>
          <w:sz w:val="28"/>
          <w:szCs w:val="28"/>
        </w:rPr>
        <w:t>3. 开展技术经理人培训</w:t>
      </w:r>
    </w:p>
    <w:p w:rsidR="0038086E" w:rsidRPr="0038086E" w:rsidRDefault="0038086E" w:rsidP="0038086E">
      <w:pPr>
        <w:pStyle w:val="a3"/>
        <w:shd w:val="clear" w:color="auto" w:fill="FFFFFF"/>
        <w:spacing w:before="76" w:beforeAutospacing="0" w:after="76" w:afterAutospacing="0"/>
        <w:ind w:firstLine="480"/>
        <w:jc w:val="both"/>
        <w:rPr>
          <w:rFonts w:asciiTheme="minorEastAsia" w:eastAsiaTheme="minorEastAsia" w:hAnsiTheme="minorEastAsia" w:hint="eastAsia"/>
          <w:color w:val="4E4E4E"/>
          <w:sz w:val="28"/>
          <w:szCs w:val="28"/>
        </w:rPr>
      </w:pPr>
      <w:r w:rsidRPr="0038086E">
        <w:rPr>
          <w:rFonts w:asciiTheme="minorEastAsia" w:eastAsiaTheme="minorEastAsia" w:hAnsiTheme="minorEastAsia" w:hint="eastAsia"/>
          <w:color w:val="4E4E4E"/>
          <w:sz w:val="28"/>
          <w:szCs w:val="28"/>
        </w:rPr>
        <w:lastRenderedPageBreak/>
        <w:t>须提供年度内开展技术转移培训活动的工作情况及证明材料，包括但不限于培训会务材料、培训成效证明材料和技术合同认定登记证明（复印件并加盖公章）等。</w:t>
      </w:r>
    </w:p>
    <w:p w:rsidR="0038086E" w:rsidRPr="0038086E" w:rsidRDefault="0038086E" w:rsidP="0038086E">
      <w:pPr>
        <w:pStyle w:val="a3"/>
        <w:shd w:val="clear" w:color="auto" w:fill="FFFFFF"/>
        <w:spacing w:before="76" w:beforeAutospacing="0" w:after="76" w:afterAutospacing="0"/>
        <w:ind w:firstLine="480"/>
        <w:jc w:val="both"/>
        <w:rPr>
          <w:rFonts w:asciiTheme="minorEastAsia" w:eastAsiaTheme="minorEastAsia" w:hAnsiTheme="minorEastAsia" w:hint="eastAsia"/>
          <w:color w:val="4E4E4E"/>
          <w:sz w:val="28"/>
          <w:szCs w:val="28"/>
        </w:rPr>
      </w:pPr>
      <w:r w:rsidRPr="0038086E">
        <w:rPr>
          <w:rFonts w:asciiTheme="minorEastAsia" w:eastAsiaTheme="minorEastAsia" w:hAnsiTheme="minorEastAsia" w:hint="eastAsia"/>
          <w:color w:val="4E4E4E"/>
          <w:sz w:val="28"/>
          <w:szCs w:val="28"/>
        </w:rPr>
        <w:t>4. 开展共性技术研发、中试、工业性试验、工程化开发等服务活动补助。需提供本机构提供该项服务的委托合同及相关情况证明材料等。</w:t>
      </w:r>
    </w:p>
    <w:p w:rsidR="0038086E" w:rsidRPr="0038086E" w:rsidRDefault="0038086E" w:rsidP="0038086E">
      <w:pPr>
        <w:pStyle w:val="a3"/>
        <w:shd w:val="clear" w:color="auto" w:fill="FFFFFF"/>
        <w:spacing w:before="76" w:beforeAutospacing="0" w:after="76" w:afterAutospacing="0"/>
        <w:ind w:firstLine="480"/>
        <w:jc w:val="both"/>
        <w:rPr>
          <w:rFonts w:asciiTheme="minorEastAsia" w:eastAsiaTheme="minorEastAsia" w:hAnsiTheme="minorEastAsia" w:hint="eastAsia"/>
          <w:color w:val="4E4E4E"/>
          <w:sz w:val="28"/>
          <w:szCs w:val="28"/>
        </w:rPr>
      </w:pPr>
      <w:r w:rsidRPr="0038086E">
        <w:rPr>
          <w:rFonts w:asciiTheme="minorEastAsia" w:eastAsiaTheme="minorEastAsia" w:hAnsiTheme="minorEastAsia" w:hint="eastAsia"/>
          <w:color w:val="4E4E4E"/>
          <w:sz w:val="28"/>
          <w:szCs w:val="28"/>
        </w:rPr>
        <w:t>（三）其他类申报材料包括：</w:t>
      </w:r>
    </w:p>
    <w:p w:rsidR="0038086E" w:rsidRPr="0038086E" w:rsidRDefault="0038086E" w:rsidP="0038086E">
      <w:pPr>
        <w:pStyle w:val="a3"/>
        <w:shd w:val="clear" w:color="auto" w:fill="FFFFFF"/>
        <w:spacing w:before="76" w:beforeAutospacing="0" w:after="76" w:afterAutospacing="0"/>
        <w:ind w:firstLine="480"/>
        <w:jc w:val="both"/>
        <w:rPr>
          <w:rFonts w:asciiTheme="minorEastAsia" w:eastAsiaTheme="minorEastAsia" w:hAnsiTheme="minorEastAsia" w:hint="eastAsia"/>
          <w:color w:val="4E4E4E"/>
          <w:sz w:val="28"/>
          <w:szCs w:val="28"/>
        </w:rPr>
      </w:pPr>
      <w:r w:rsidRPr="0038086E">
        <w:rPr>
          <w:rFonts w:asciiTheme="minorEastAsia" w:eastAsiaTheme="minorEastAsia" w:hAnsiTheme="minorEastAsia" w:hint="eastAsia"/>
          <w:color w:val="4E4E4E"/>
          <w:sz w:val="28"/>
          <w:szCs w:val="28"/>
        </w:rPr>
        <w:t>1. 创办科技型企业奖补</w:t>
      </w:r>
    </w:p>
    <w:p w:rsidR="0038086E" w:rsidRPr="0038086E" w:rsidRDefault="0038086E" w:rsidP="0038086E">
      <w:pPr>
        <w:pStyle w:val="a3"/>
        <w:shd w:val="clear" w:color="auto" w:fill="FFFFFF"/>
        <w:spacing w:before="76" w:beforeAutospacing="0" w:after="76" w:afterAutospacing="0"/>
        <w:ind w:firstLine="480"/>
        <w:jc w:val="both"/>
        <w:rPr>
          <w:rFonts w:asciiTheme="minorEastAsia" w:eastAsiaTheme="minorEastAsia" w:hAnsiTheme="minorEastAsia" w:hint="eastAsia"/>
          <w:color w:val="4E4E4E"/>
          <w:sz w:val="28"/>
          <w:szCs w:val="28"/>
        </w:rPr>
      </w:pPr>
      <w:r w:rsidRPr="0038086E">
        <w:rPr>
          <w:rFonts w:asciiTheme="minorEastAsia" w:eastAsiaTheme="minorEastAsia" w:hAnsiTheme="minorEastAsia" w:hint="eastAsia"/>
          <w:color w:val="4E4E4E"/>
          <w:sz w:val="28"/>
          <w:szCs w:val="28"/>
        </w:rPr>
        <w:t>（1）须提供专家身份证明、专业技术职称及其他证明身份等资质（复印件加盖单位公章）。</w:t>
      </w:r>
    </w:p>
    <w:p w:rsidR="0038086E" w:rsidRPr="0038086E" w:rsidRDefault="0038086E" w:rsidP="0038086E">
      <w:pPr>
        <w:pStyle w:val="a3"/>
        <w:shd w:val="clear" w:color="auto" w:fill="FFFFFF"/>
        <w:spacing w:before="76" w:beforeAutospacing="0" w:after="76" w:afterAutospacing="0"/>
        <w:ind w:firstLine="480"/>
        <w:jc w:val="both"/>
        <w:rPr>
          <w:rFonts w:asciiTheme="minorEastAsia" w:eastAsiaTheme="minorEastAsia" w:hAnsiTheme="minorEastAsia" w:hint="eastAsia"/>
          <w:color w:val="4E4E4E"/>
          <w:sz w:val="28"/>
          <w:szCs w:val="28"/>
        </w:rPr>
      </w:pPr>
      <w:r w:rsidRPr="0038086E">
        <w:rPr>
          <w:rFonts w:asciiTheme="minorEastAsia" w:eastAsiaTheme="minorEastAsia" w:hAnsiTheme="minorEastAsia" w:hint="eastAsia"/>
          <w:color w:val="4E4E4E"/>
          <w:sz w:val="28"/>
          <w:szCs w:val="28"/>
        </w:rPr>
        <w:t>（2）企业营业执照（复印件加盖单位公章）。</w:t>
      </w:r>
    </w:p>
    <w:p w:rsidR="0038086E" w:rsidRPr="0038086E" w:rsidRDefault="0038086E" w:rsidP="0038086E">
      <w:pPr>
        <w:pStyle w:val="a3"/>
        <w:shd w:val="clear" w:color="auto" w:fill="FFFFFF"/>
        <w:spacing w:before="76" w:beforeAutospacing="0" w:after="76" w:afterAutospacing="0"/>
        <w:ind w:firstLine="480"/>
        <w:jc w:val="both"/>
        <w:rPr>
          <w:rFonts w:asciiTheme="minorEastAsia" w:eastAsiaTheme="minorEastAsia" w:hAnsiTheme="minorEastAsia" w:hint="eastAsia"/>
          <w:color w:val="4E4E4E"/>
          <w:sz w:val="28"/>
          <w:szCs w:val="28"/>
        </w:rPr>
      </w:pPr>
      <w:r w:rsidRPr="0038086E">
        <w:rPr>
          <w:rFonts w:asciiTheme="minorEastAsia" w:eastAsiaTheme="minorEastAsia" w:hAnsiTheme="minorEastAsia" w:hint="eastAsia"/>
          <w:color w:val="4E4E4E"/>
          <w:sz w:val="28"/>
          <w:szCs w:val="28"/>
        </w:rPr>
        <w:t>（3）法定的验资机构出具的验资证明。</w:t>
      </w:r>
    </w:p>
    <w:p w:rsidR="0038086E" w:rsidRPr="0038086E" w:rsidRDefault="0038086E" w:rsidP="0038086E">
      <w:pPr>
        <w:pStyle w:val="a3"/>
        <w:shd w:val="clear" w:color="auto" w:fill="FFFFFF"/>
        <w:spacing w:before="76" w:beforeAutospacing="0" w:after="76" w:afterAutospacing="0"/>
        <w:ind w:firstLine="480"/>
        <w:jc w:val="both"/>
        <w:rPr>
          <w:rFonts w:asciiTheme="minorEastAsia" w:eastAsiaTheme="minorEastAsia" w:hAnsiTheme="minorEastAsia" w:hint="eastAsia"/>
          <w:color w:val="4E4E4E"/>
          <w:sz w:val="28"/>
          <w:szCs w:val="28"/>
        </w:rPr>
      </w:pPr>
      <w:r w:rsidRPr="0038086E">
        <w:rPr>
          <w:rFonts w:asciiTheme="minorEastAsia" w:eastAsiaTheme="minorEastAsia" w:hAnsiTheme="minorEastAsia" w:hint="eastAsia"/>
          <w:color w:val="4E4E4E"/>
          <w:sz w:val="28"/>
          <w:szCs w:val="28"/>
        </w:rPr>
        <w:t>2. 首（订）购首台（套）技术装备奖补</w:t>
      </w:r>
    </w:p>
    <w:p w:rsidR="0038086E" w:rsidRPr="0038086E" w:rsidRDefault="0038086E" w:rsidP="0038086E">
      <w:pPr>
        <w:pStyle w:val="a3"/>
        <w:shd w:val="clear" w:color="auto" w:fill="FFFFFF"/>
        <w:spacing w:before="76" w:beforeAutospacing="0" w:after="76" w:afterAutospacing="0"/>
        <w:ind w:firstLine="480"/>
        <w:jc w:val="both"/>
        <w:rPr>
          <w:rFonts w:asciiTheme="minorEastAsia" w:eastAsiaTheme="minorEastAsia" w:hAnsiTheme="minorEastAsia" w:hint="eastAsia"/>
          <w:color w:val="4E4E4E"/>
          <w:sz w:val="28"/>
          <w:szCs w:val="28"/>
        </w:rPr>
      </w:pPr>
      <w:r w:rsidRPr="0038086E">
        <w:rPr>
          <w:rFonts w:asciiTheme="minorEastAsia" w:eastAsiaTheme="minorEastAsia" w:hAnsiTheme="minorEastAsia" w:hint="eastAsia"/>
          <w:color w:val="4E4E4E"/>
          <w:sz w:val="28"/>
          <w:szCs w:val="28"/>
        </w:rPr>
        <w:t>（1）须提供省内研发机构新产品（技术）证明材料（复印件加盖单位公章）。</w:t>
      </w:r>
    </w:p>
    <w:p w:rsidR="0038086E" w:rsidRPr="0038086E" w:rsidRDefault="0038086E" w:rsidP="0038086E">
      <w:pPr>
        <w:pStyle w:val="a3"/>
        <w:shd w:val="clear" w:color="auto" w:fill="FFFFFF"/>
        <w:spacing w:before="76" w:beforeAutospacing="0" w:after="76" w:afterAutospacing="0"/>
        <w:ind w:firstLine="480"/>
        <w:jc w:val="both"/>
        <w:rPr>
          <w:rFonts w:asciiTheme="minorEastAsia" w:eastAsiaTheme="minorEastAsia" w:hAnsiTheme="minorEastAsia" w:hint="eastAsia"/>
          <w:color w:val="4E4E4E"/>
          <w:sz w:val="28"/>
          <w:szCs w:val="28"/>
        </w:rPr>
      </w:pPr>
      <w:r w:rsidRPr="0038086E">
        <w:rPr>
          <w:rFonts w:asciiTheme="minorEastAsia" w:eastAsiaTheme="minorEastAsia" w:hAnsiTheme="minorEastAsia" w:hint="eastAsia"/>
          <w:color w:val="4E4E4E"/>
          <w:sz w:val="28"/>
          <w:szCs w:val="28"/>
        </w:rPr>
        <w:t>（2）银行付款凭证和新产品（技术）生产方开具的正式发票等（复印件加盖单位公章）。</w:t>
      </w:r>
    </w:p>
    <w:p w:rsidR="0038086E" w:rsidRPr="0038086E" w:rsidRDefault="0038086E" w:rsidP="0038086E">
      <w:pPr>
        <w:pStyle w:val="a3"/>
        <w:shd w:val="clear" w:color="auto" w:fill="FFFFFF"/>
        <w:spacing w:before="76" w:beforeAutospacing="0" w:after="76" w:afterAutospacing="0"/>
        <w:ind w:firstLine="480"/>
        <w:jc w:val="both"/>
        <w:rPr>
          <w:rFonts w:asciiTheme="minorEastAsia" w:eastAsiaTheme="minorEastAsia" w:hAnsiTheme="minorEastAsia" w:hint="eastAsia"/>
          <w:color w:val="4E4E4E"/>
          <w:sz w:val="28"/>
          <w:szCs w:val="28"/>
        </w:rPr>
      </w:pPr>
      <w:r w:rsidRPr="0038086E">
        <w:rPr>
          <w:rFonts w:asciiTheme="minorEastAsia" w:eastAsiaTheme="minorEastAsia" w:hAnsiTheme="minorEastAsia" w:hint="eastAsia"/>
          <w:color w:val="4E4E4E"/>
          <w:sz w:val="28"/>
          <w:szCs w:val="28"/>
        </w:rPr>
        <w:t>第十八条评审程序</w:t>
      </w:r>
    </w:p>
    <w:p w:rsidR="0038086E" w:rsidRPr="0038086E" w:rsidRDefault="0038086E" w:rsidP="0038086E">
      <w:pPr>
        <w:pStyle w:val="a3"/>
        <w:shd w:val="clear" w:color="auto" w:fill="FFFFFF"/>
        <w:spacing w:before="76" w:beforeAutospacing="0" w:after="76" w:afterAutospacing="0"/>
        <w:ind w:firstLine="480"/>
        <w:jc w:val="both"/>
        <w:rPr>
          <w:rFonts w:asciiTheme="minorEastAsia" w:eastAsiaTheme="minorEastAsia" w:hAnsiTheme="minorEastAsia" w:hint="eastAsia"/>
          <w:color w:val="4E4E4E"/>
          <w:sz w:val="28"/>
          <w:szCs w:val="28"/>
        </w:rPr>
      </w:pPr>
      <w:r w:rsidRPr="0038086E">
        <w:rPr>
          <w:rFonts w:asciiTheme="minorEastAsia" w:eastAsiaTheme="minorEastAsia" w:hAnsiTheme="minorEastAsia" w:hint="eastAsia"/>
          <w:color w:val="4E4E4E"/>
          <w:sz w:val="28"/>
          <w:szCs w:val="28"/>
        </w:rPr>
        <w:t>（一）项目初审。省科技厅负责项目初审。初审结果通过科技计划项目管理信息系统提供在线查询。</w:t>
      </w:r>
    </w:p>
    <w:p w:rsidR="0038086E" w:rsidRPr="0038086E" w:rsidRDefault="0038086E" w:rsidP="0038086E">
      <w:pPr>
        <w:pStyle w:val="a3"/>
        <w:shd w:val="clear" w:color="auto" w:fill="FFFFFF"/>
        <w:spacing w:before="76" w:beforeAutospacing="0" w:after="76" w:afterAutospacing="0"/>
        <w:ind w:firstLine="480"/>
        <w:jc w:val="both"/>
        <w:rPr>
          <w:rFonts w:asciiTheme="minorEastAsia" w:eastAsiaTheme="minorEastAsia" w:hAnsiTheme="minorEastAsia" w:hint="eastAsia"/>
          <w:color w:val="4E4E4E"/>
          <w:sz w:val="28"/>
          <w:szCs w:val="28"/>
        </w:rPr>
      </w:pPr>
      <w:r w:rsidRPr="0038086E">
        <w:rPr>
          <w:rFonts w:asciiTheme="minorEastAsia" w:eastAsiaTheme="minorEastAsia" w:hAnsiTheme="minorEastAsia" w:hint="eastAsia"/>
          <w:color w:val="4E4E4E"/>
          <w:sz w:val="28"/>
          <w:szCs w:val="28"/>
        </w:rPr>
        <w:lastRenderedPageBreak/>
        <w:t>（二）项目评审。省科技厅根据项目评审规定组织项目评审。也可委托第三方机构实施评审。</w:t>
      </w:r>
    </w:p>
    <w:p w:rsidR="0038086E" w:rsidRPr="0038086E" w:rsidRDefault="0038086E" w:rsidP="0038086E">
      <w:pPr>
        <w:pStyle w:val="a3"/>
        <w:shd w:val="clear" w:color="auto" w:fill="FFFFFF"/>
        <w:spacing w:before="76" w:beforeAutospacing="0" w:after="76" w:afterAutospacing="0"/>
        <w:ind w:firstLine="480"/>
        <w:jc w:val="both"/>
        <w:rPr>
          <w:rFonts w:asciiTheme="minorEastAsia" w:eastAsiaTheme="minorEastAsia" w:hAnsiTheme="minorEastAsia" w:hint="eastAsia"/>
          <w:color w:val="4E4E4E"/>
          <w:sz w:val="28"/>
          <w:szCs w:val="28"/>
        </w:rPr>
      </w:pPr>
      <w:r w:rsidRPr="0038086E">
        <w:rPr>
          <w:rFonts w:asciiTheme="minorEastAsia" w:eastAsiaTheme="minorEastAsia" w:hAnsiTheme="minorEastAsia" w:hint="eastAsia"/>
          <w:color w:val="4E4E4E"/>
          <w:sz w:val="28"/>
          <w:szCs w:val="28"/>
        </w:rPr>
        <w:t>（三）项目审定。省科技厅根据科技项目管理有关规定，按决策程序审定项目。</w:t>
      </w:r>
    </w:p>
    <w:p w:rsidR="0038086E" w:rsidRPr="0038086E" w:rsidRDefault="0038086E" w:rsidP="0038086E">
      <w:pPr>
        <w:pStyle w:val="a3"/>
        <w:shd w:val="clear" w:color="auto" w:fill="FFFFFF"/>
        <w:spacing w:before="76" w:beforeAutospacing="0" w:after="76" w:afterAutospacing="0"/>
        <w:ind w:firstLine="480"/>
        <w:jc w:val="both"/>
        <w:rPr>
          <w:rFonts w:asciiTheme="minorEastAsia" w:eastAsiaTheme="minorEastAsia" w:hAnsiTheme="minorEastAsia" w:hint="eastAsia"/>
          <w:color w:val="4E4E4E"/>
          <w:sz w:val="28"/>
          <w:szCs w:val="28"/>
        </w:rPr>
      </w:pPr>
      <w:r w:rsidRPr="0038086E">
        <w:rPr>
          <w:rFonts w:asciiTheme="minorEastAsia" w:eastAsiaTheme="minorEastAsia" w:hAnsiTheme="minorEastAsia" w:hint="eastAsia"/>
          <w:color w:val="4E4E4E"/>
          <w:sz w:val="28"/>
          <w:szCs w:val="28"/>
        </w:rPr>
        <w:t>（四）项目公示。省科技厅对拟支持项目在省科技厅门户网站以文件和表单形式向社会公示，公示期一般不少于7日。</w:t>
      </w:r>
    </w:p>
    <w:p w:rsidR="0038086E" w:rsidRPr="0038086E" w:rsidRDefault="0038086E" w:rsidP="0038086E">
      <w:pPr>
        <w:pStyle w:val="a3"/>
        <w:shd w:val="clear" w:color="auto" w:fill="FFFFFF"/>
        <w:spacing w:before="76" w:beforeAutospacing="0" w:after="76" w:afterAutospacing="0"/>
        <w:ind w:firstLine="480"/>
        <w:jc w:val="both"/>
        <w:rPr>
          <w:rFonts w:asciiTheme="minorEastAsia" w:eastAsiaTheme="minorEastAsia" w:hAnsiTheme="minorEastAsia" w:hint="eastAsia"/>
          <w:color w:val="4E4E4E"/>
          <w:sz w:val="28"/>
          <w:szCs w:val="28"/>
        </w:rPr>
      </w:pPr>
      <w:r w:rsidRPr="0038086E">
        <w:rPr>
          <w:rFonts w:asciiTheme="minorEastAsia" w:eastAsiaTheme="minorEastAsia" w:hAnsiTheme="minorEastAsia" w:hint="eastAsia"/>
          <w:color w:val="4E4E4E"/>
          <w:sz w:val="28"/>
          <w:szCs w:val="28"/>
        </w:rPr>
        <w:t>（五）资金下达。省科技厅根据公示情况提出项目资金支持意见，省财政厅按相关程序下达资金。</w:t>
      </w:r>
    </w:p>
    <w:p w:rsidR="0038086E" w:rsidRPr="0038086E" w:rsidRDefault="0038086E" w:rsidP="0038086E">
      <w:pPr>
        <w:pStyle w:val="a3"/>
        <w:shd w:val="clear" w:color="auto" w:fill="FFFFFF"/>
        <w:spacing w:before="76" w:beforeAutospacing="0" w:after="76" w:afterAutospacing="0"/>
        <w:ind w:firstLine="480"/>
        <w:jc w:val="center"/>
        <w:rPr>
          <w:rFonts w:asciiTheme="minorEastAsia" w:eastAsiaTheme="minorEastAsia" w:hAnsiTheme="minorEastAsia" w:hint="eastAsia"/>
          <w:color w:val="4E4E4E"/>
          <w:sz w:val="28"/>
          <w:szCs w:val="28"/>
        </w:rPr>
      </w:pPr>
      <w:r w:rsidRPr="0038086E">
        <w:rPr>
          <w:rFonts w:asciiTheme="minorEastAsia" w:eastAsiaTheme="minorEastAsia" w:hAnsiTheme="minorEastAsia" w:hint="eastAsia"/>
          <w:color w:val="4E4E4E"/>
          <w:sz w:val="28"/>
          <w:szCs w:val="28"/>
        </w:rPr>
        <w:t>第五章 管理和监督</w:t>
      </w:r>
    </w:p>
    <w:p w:rsidR="0038086E" w:rsidRPr="0038086E" w:rsidRDefault="0038086E" w:rsidP="0038086E">
      <w:pPr>
        <w:pStyle w:val="a3"/>
        <w:shd w:val="clear" w:color="auto" w:fill="FFFFFF"/>
        <w:spacing w:before="76" w:beforeAutospacing="0" w:after="76" w:afterAutospacing="0"/>
        <w:ind w:firstLine="480"/>
        <w:jc w:val="both"/>
        <w:rPr>
          <w:rFonts w:asciiTheme="minorEastAsia" w:eastAsiaTheme="minorEastAsia" w:hAnsiTheme="minorEastAsia" w:hint="eastAsia"/>
          <w:color w:val="4E4E4E"/>
          <w:sz w:val="28"/>
          <w:szCs w:val="28"/>
        </w:rPr>
      </w:pPr>
      <w:r w:rsidRPr="0038086E">
        <w:rPr>
          <w:rFonts w:asciiTheme="minorEastAsia" w:eastAsiaTheme="minorEastAsia" w:hAnsiTheme="minorEastAsia" w:hint="eastAsia"/>
          <w:color w:val="4E4E4E"/>
          <w:sz w:val="28"/>
          <w:szCs w:val="28"/>
        </w:rPr>
        <w:t>第十九条 奖补资金不得用于支付各种罚款、捐款、赞助、投资、偿还债务等支出，不得用于行政事业单位编制内在职人员工资性支出（不含成果转化现金奖励）和离退休人员离退休费，以及国家规定禁止列支的其他支出。不得用于国家规定禁止列入的其他支出。</w:t>
      </w:r>
    </w:p>
    <w:p w:rsidR="0038086E" w:rsidRPr="0038086E" w:rsidRDefault="0038086E" w:rsidP="0038086E">
      <w:pPr>
        <w:pStyle w:val="a3"/>
        <w:shd w:val="clear" w:color="auto" w:fill="FFFFFF"/>
        <w:spacing w:before="76" w:beforeAutospacing="0" w:after="76" w:afterAutospacing="0"/>
        <w:ind w:firstLine="480"/>
        <w:jc w:val="both"/>
        <w:rPr>
          <w:rFonts w:asciiTheme="minorEastAsia" w:eastAsiaTheme="minorEastAsia" w:hAnsiTheme="minorEastAsia" w:hint="eastAsia"/>
          <w:color w:val="4E4E4E"/>
          <w:sz w:val="28"/>
          <w:szCs w:val="28"/>
        </w:rPr>
      </w:pPr>
      <w:r w:rsidRPr="0038086E">
        <w:rPr>
          <w:rFonts w:asciiTheme="minorEastAsia" w:eastAsiaTheme="minorEastAsia" w:hAnsiTheme="minorEastAsia" w:hint="eastAsia"/>
          <w:color w:val="4E4E4E"/>
          <w:sz w:val="28"/>
          <w:szCs w:val="28"/>
        </w:rPr>
        <w:t>第二十条 奖补资金使用单位自行制定奖补资金使用方案，奖补资金管理使用应符合国家、省相关资金管理要求，应主动接受财政、审计、科技等部门的监督检查和财务审计。</w:t>
      </w:r>
    </w:p>
    <w:p w:rsidR="0038086E" w:rsidRPr="0038086E" w:rsidRDefault="0038086E" w:rsidP="0038086E">
      <w:pPr>
        <w:pStyle w:val="a3"/>
        <w:shd w:val="clear" w:color="auto" w:fill="FFFFFF"/>
        <w:spacing w:before="76" w:beforeAutospacing="0" w:after="76" w:afterAutospacing="0"/>
        <w:ind w:firstLine="480"/>
        <w:jc w:val="both"/>
        <w:rPr>
          <w:rFonts w:asciiTheme="minorEastAsia" w:eastAsiaTheme="minorEastAsia" w:hAnsiTheme="minorEastAsia" w:hint="eastAsia"/>
          <w:color w:val="4E4E4E"/>
          <w:sz w:val="28"/>
          <w:szCs w:val="28"/>
        </w:rPr>
      </w:pPr>
      <w:r w:rsidRPr="0038086E">
        <w:rPr>
          <w:rFonts w:asciiTheme="minorEastAsia" w:eastAsiaTheme="minorEastAsia" w:hAnsiTheme="minorEastAsia" w:hint="eastAsia"/>
          <w:color w:val="4E4E4E"/>
          <w:sz w:val="28"/>
          <w:szCs w:val="28"/>
        </w:rPr>
        <w:t>第二十一条 奖补资金使用单位在经费管理中存在下列行为之一的，将追回资金，三年内不再受理承担单位申请，并将申请单位及主要负责人记入科技信用记录，依照《财政违法行为处罚处分条例》等法律法规追究有关责任单位和人员的法律责任。</w:t>
      </w:r>
    </w:p>
    <w:p w:rsidR="0038086E" w:rsidRPr="0038086E" w:rsidRDefault="0038086E" w:rsidP="0038086E">
      <w:pPr>
        <w:pStyle w:val="a3"/>
        <w:shd w:val="clear" w:color="auto" w:fill="FFFFFF"/>
        <w:spacing w:before="76" w:beforeAutospacing="0" w:after="76" w:afterAutospacing="0"/>
        <w:ind w:firstLine="480"/>
        <w:jc w:val="both"/>
        <w:rPr>
          <w:rFonts w:asciiTheme="minorEastAsia" w:eastAsiaTheme="minorEastAsia" w:hAnsiTheme="minorEastAsia" w:hint="eastAsia"/>
          <w:color w:val="4E4E4E"/>
          <w:sz w:val="28"/>
          <w:szCs w:val="28"/>
        </w:rPr>
      </w:pPr>
      <w:r w:rsidRPr="0038086E">
        <w:rPr>
          <w:rFonts w:asciiTheme="minorEastAsia" w:eastAsiaTheme="minorEastAsia" w:hAnsiTheme="minorEastAsia" w:hint="eastAsia"/>
          <w:color w:val="4E4E4E"/>
          <w:sz w:val="28"/>
          <w:szCs w:val="28"/>
        </w:rPr>
        <w:t>（一）编报虚假材料，套取奖补资金的。</w:t>
      </w:r>
    </w:p>
    <w:p w:rsidR="0038086E" w:rsidRPr="0038086E" w:rsidRDefault="0038086E" w:rsidP="0038086E">
      <w:pPr>
        <w:pStyle w:val="a3"/>
        <w:shd w:val="clear" w:color="auto" w:fill="FFFFFF"/>
        <w:spacing w:before="76" w:beforeAutospacing="0" w:after="76" w:afterAutospacing="0"/>
        <w:ind w:firstLine="480"/>
        <w:jc w:val="both"/>
        <w:rPr>
          <w:rFonts w:asciiTheme="minorEastAsia" w:eastAsiaTheme="minorEastAsia" w:hAnsiTheme="minorEastAsia" w:hint="eastAsia"/>
          <w:color w:val="4E4E4E"/>
          <w:sz w:val="28"/>
          <w:szCs w:val="28"/>
        </w:rPr>
      </w:pPr>
      <w:r w:rsidRPr="0038086E">
        <w:rPr>
          <w:rFonts w:asciiTheme="minorEastAsia" w:eastAsiaTheme="minorEastAsia" w:hAnsiTheme="minorEastAsia" w:hint="eastAsia"/>
          <w:color w:val="4E4E4E"/>
          <w:sz w:val="28"/>
          <w:szCs w:val="28"/>
        </w:rPr>
        <w:lastRenderedPageBreak/>
        <w:t>（二）截留、挤占、挪用奖补资金的。</w:t>
      </w:r>
    </w:p>
    <w:p w:rsidR="0038086E" w:rsidRPr="0038086E" w:rsidRDefault="0038086E" w:rsidP="0038086E">
      <w:pPr>
        <w:pStyle w:val="a3"/>
        <w:shd w:val="clear" w:color="auto" w:fill="FFFFFF"/>
        <w:spacing w:before="76" w:beforeAutospacing="0" w:after="76" w:afterAutospacing="0"/>
        <w:ind w:firstLine="480"/>
        <w:jc w:val="both"/>
        <w:rPr>
          <w:rFonts w:asciiTheme="minorEastAsia" w:eastAsiaTheme="minorEastAsia" w:hAnsiTheme="minorEastAsia" w:hint="eastAsia"/>
          <w:color w:val="4E4E4E"/>
          <w:sz w:val="28"/>
          <w:szCs w:val="28"/>
        </w:rPr>
      </w:pPr>
      <w:r w:rsidRPr="0038086E">
        <w:rPr>
          <w:rFonts w:asciiTheme="minorEastAsia" w:eastAsiaTheme="minorEastAsia" w:hAnsiTheme="minorEastAsia" w:hint="eastAsia"/>
          <w:color w:val="4E4E4E"/>
          <w:sz w:val="28"/>
          <w:szCs w:val="28"/>
        </w:rPr>
        <w:t>（三）提供虚假会计资料的。</w:t>
      </w:r>
    </w:p>
    <w:p w:rsidR="0038086E" w:rsidRPr="0038086E" w:rsidRDefault="0038086E" w:rsidP="0038086E">
      <w:pPr>
        <w:pStyle w:val="a3"/>
        <w:shd w:val="clear" w:color="auto" w:fill="FFFFFF"/>
        <w:spacing w:before="76" w:beforeAutospacing="0" w:after="76" w:afterAutospacing="0"/>
        <w:ind w:firstLine="480"/>
        <w:jc w:val="both"/>
        <w:rPr>
          <w:rFonts w:asciiTheme="minorEastAsia" w:eastAsiaTheme="minorEastAsia" w:hAnsiTheme="minorEastAsia" w:hint="eastAsia"/>
          <w:color w:val="4E4E4E"/>
          <w:sz w:val="28"/>
          <w:szCs w:val="28"/>
        </w:rPr>
      </w:pPr>
      <w:r w:rsidRPr="0038086E">
        <w:rPr>
          <w:rFonts w:asciiTheme="minorEastAsia" w:eastAsiaTheme="minorEastAsia" w:hAnsiTheme="minorEastAsia" w:hint="eastAsia"/>
          <w:color w:val="4E4E4E"/>
          <w:sz w:val="28"/>
          <w:szCs w:val="28"/>
        </w:rPr>
        <w:t>（四）其他违反国家财经相关法律和财务制度规定的。</w:t>
      </w:r>
    </w:p>
    <w:p w:rsidR="0038086E" w:rsidRPr="0038086E" w:rsidRDefault="0038086E" w:rsidP="0038086E">
      <w:pPr>
        <w:pStyle w:val="a3"/>
        <w:shd w:val="clear" w:color="auto" w:fill="FFFFFF"/>
        <w:spacing w:before="76" w:beforeAutospacing="0" w:after="76" w:afterAutospacing="0"/>
        <w:ind w:firstLine="480"/>
        <w:jc w:val="center"/>
        <w:rPr>
          <w:rFonts w:asciiTheme="minorEastAsia" w:eastAsiaTheme="minorEastAsia" w:hAnsiTheme="minorEastAsia" w:hint="eastAsia"/>
          <w:color w:val="4E4E4E"/>
          <w:sz w:val="28"/>
          <w:szCs w:val="28"/>
        </w:rPr>
      </w:pPr>
      <w:r w:rsidRPr="0038086E">
        <w:rPr>
          <w:rFonts w:asciiTheme="minorEastAsia" w:eastAsiaTheme="minorEastAsia" w:hAnsiTheme="minorEastAsia" w:hint="eastAsia"/>
          <w:color w:val="4E4E4E"/>
          <w:sz w:val="28"/>
          <w:szCs w:val="28"/>
        </w:rPr>
        <w:t>第六章 附则</w:t>
      </w:r>
    </w:p>
    <w:p w:rsidR="0038086E" w:rsidRPr="0038086E" w:rsidRDefault="0038086E" w:rsidP="0038086E">
      <w:pPr>
        <w:pStyle w:val="a3"/>
        <w:shd w:val="clear" w:color="auto" w:fill="FFFFFF"/>
        <w:spacing w:before="76" w:beforeAutospacing="0" w:after="76" w:afterAutospacing="0"/>
        <w:ind w:firstLine="480"/>
        <w:jc w:val="both"/>
        <w:rPr>
          <w:rFonts w:asciiTheme="minorEastAsia" w:eastAsiaTheme="minorEastAsia" w:hAnsiTheme="minorEastAsia" w:hint="eastAsia"/>
          <w:color w:val="4E4E4E"/>
          <w:sz w:val="28"/>
          <w:szCs w:val="28"/>
        </w:rPr>
      </w:pPr>
      <w:r w:rsidRPr="0038086E">
        <w:rPr>
          <w:rFonts w:asciiTheme="minorEastAsia" w:eastAsiaTheme="minorEastAsia" w:hAnsiTheme="minorEastAsia" w:hint="eastAsia"/>
          <w:color w:val="4E4E4E"/>
          <w:sz w:val="28"/>
          <w:szCs w:val="28"/>
        </w:rPr>
        <w:t>第二十二条 成果转化涉及国家安全、国家机密的，按照有关规定办理。</w:t>
      </w:r>
    </w:p>
    <w:p w:rsidR="0038086E" w:rsidRPr="0038086E" w:rsidRDefault="0038086E" w:rsidP="0038086E">
      <w:pPr>
        <w:pStyle w:val="a3"/>
        <w:shd w:val="clear" w:color="auto" w:fill="FFFFFF"/>
        <w:spacing w:before="76" w:beforeAutospacing="0" w:after="76" w:afterAutospacing="0"/>
        <w:ind w:firstLine="480"/>
        <w:jc w:val="both"/>
        <w:rPr>
          <w:rFonts w:asciiTheme="minorEastAsia" w:eastAsiaTheme="minorEastAsia" w:hAnsiTheme="minorEastAsia" w:hint="eastAsia"/>
          <w:color w:val="4E4E4E"/>
          <w:sz w:val="28"/>
          <w:szCs w:val="28"/>
        </w:rPr>
      </w:pPr>
      <w:r w:rsidRPr="0038086E">
        <w:rPr>
          <w:rFonts w:asciiTheme="minorEastAsia" w:eastAsiaTheme="minorEastAsia" w:hAnsiTheme="minorEastAsia" w:hint="eastAsia"/>
          <w:color w:val="4E4E4E"/>
          <w:sz w:val="28"/>
          <w:szCs w:val="28"/>
        </w:rPr>
        <w:t>第二十三条 本办法由省财政厅、省科技厅负责解释。</w:t>
      </w:r>
    </w:p>
    <w:p w:rsidR="0038086E" w:rsidRPr="0038086E" w:rsidRDefault="0038086E" w:rsidP="0038086E">
      <w:pPr>
        <w:pStyle w:val="a3"/>
        <w:shd w:val="clear" w:color="auto" w:fill="FFFFFF"/>
        <w:spacing w:before="76" w:beforeAutospacing="0" w:after="76" w:afterAutospacing="0"/>
        <w:ind w:firstLine="480"/>
        <w:jc w:val="both"/>
        <w:rPr>
          <w:rFonts w:asciiTheme="minorEastAsia" w:eastAsiaTheme="minorEastAsia" w:hAnsiTheme="minorEastAsia" w:hint="eastAsia"/>
          <w:color w:val="4E4E4E"/>
          <w:sz w:val="28"/>
          <w:szCs w:val="28"/>
        </w:rPr>
      </w:pPr>
      <w:r w:rsidRPr="0038086E">
        <w:rPr>
          <w:rFonts w:asciiTheme="minorEastAsia" w:eastAsiaTheme="minorEastAsia" w:hAnsiTheme="minorEastAsia" w:hint="eastAsia"/>
          <w:color w:val="4E4E4E"/>
          <w:sz w:val="28"/>
          <w:szCs w:val="28"/>
        </w:rPr>
        <w:t>第二十四条 本办法自2020年6月30日起施行，有效期至2022年12月31日。</w:t>
      </w:r>
    </w:p>
    <w:p w:rsidR="00B85E6F" w:rsidRPr="0038086E" w:rsidRDefault="00B85E6F">
      <w:pPr>
        <w:rPr>
          <w:rFonts w:asciiTheme="minorEastAsia" w:hAnsiTheme="minorEastAsia" w:hint="eastAsia"/>
          <w:sz w:val="28"/>
          <w:szCs w:val="28"/>
        </w:rPr>
      </w:pPr>
    </w:p>
    <w:sectPr w:rsidR="00B85E6F" w:rsidRPr="0038086E" w:rsidSect="00B85E6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8086E"/>
    <w:rsid w:val="0038086E"/>
    <w:rsid w:val="00B85E6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E6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8086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504200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583</Words>
  <Characters>3329</Characters>
  <Application>Microsoft Office Word</Application>
  <DocSecurity>0</DocSecurity>
  <Lines>27</Lines>
  <Paragraphs>7</Paragraphs>
  <ScaleCrop>false</ScaleCrop>
  <Company>CHINA</Company>
  <LinksUpToDate>false</LinksUpToDate>
  <CharactersWithSpaces>3905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dreamsummit</dc:creator>
  <cp:keywords/>
  <dc:description/>
  <cp:lastModifiedBy>dreamsummit</cp:lastModifiedBy>
  <cp:revision>2</cp:revision>
  <dcterms:created xsi:type="dcterms:W3CDTF">2020-06-09T07:11:00Z</dcterms:created>
  <dcterms:modified xsi:type="dcterms:W3CDTF">2020-06-09T07:12:00Z</dcterms:modified>
</cp:coreProperties>
</file>