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center"/>
        <w:textAlignment w:val="auto"/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  <w:lang w:val="en-US" w:eastAsia="zh-CN"/>
        </w:rPr>
        <w:t>附件：</w:t>
      </w:r>
      <w:bookmarkStart w:id="0" w:name="_GoBack"/>
      <w:r>
        <w:rPr>
          <w:rFonts w:hint="eastAsia" w:ascii="仿宋_GB2312" w:hAnsi="宋体" w:eastAsia="仿宋_GB2312" w:cs="Times New Roman"/>
          <w:b/>
          <w:bCs/>
          <w:color w:val="auto"/>
          <w:sz w:val="32"/>
          <w:szCs w:val="32"/>
          <w:lang w:val="en-US" w:eastAsia="zh-CN"/>
        </w:rPr>
        <w:t>2023 “第十二届中国设施农业、节水灌溉展览会”、“第十九届西南农资博览会”参会回执表</w:t>
      </w:r>
    </w:p>
    <w:bookmarkEnd w:id="0"/>
    <w:tbl>
      <w:tblPr>
        <w:tblStyle w:val="2"/>
        <w:tblW w:w="92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2250"/>
        <w:gridCol w:w="5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ZDUzODU1N2MwYWM4MDVlODk0MTFlZWJjNTI1ZGQifQ=="/>
  </w:docVars>
  <w:rsids>
    <w:rsidRoot w:val="6A31781D"/>
    <w:rsid w:val="6A31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58</Characters>
  <Lines>0</Lines>
  <Paragraphs>0</Paragraphs>
  <TotalTime>0</TotalTime>
  <ScaleCrop>false</ScaleCrop>
  <LinksUpToDate>false</LinksUpToDate>
  <CharactersWithSpaces>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2023-02-15T02:12:00Z</dcterms:created>
  <dc:creator>Administrator</dc:creator>
  <cp:lastModifiedBy>Administrator</cp:lastModifiedBy>
  <dcterms:modified xsi:type="dcterms:W3CDTF">2023-02-15T02:13:24Z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30C30B66C5AB4AD0BF50F6806E68E725</vt:lpwstr>
  </property>
</Properties>
</file>